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66212" w14:textId="1DAC5708" w:rsidR="006C1954" w:rsidRDefault="00F66642" w:rsidP="006C1954">
      <w:pPr>
        <w:tabs>
          <w:tab w:val="left" w:pos="7286"/>
        </w:tabs>
        <w:spacing w:before="22"/>
        <w:rPr>
          <w:rFonts w:asciiTheme="minorHAnsi" w:hAnsiTheme="minorHAnsi" w:cstheme="minorHAnsi"/>
          <w:b/>
          <w:i/>
          <w:sz w:val="28"/>
          <w:szCs w:val="28"/>
          <w:u w:val="single"/>
        </w:rPr>
      </w:pPr>
      <w:r>
        <w:rPr>
          <w:rFonts w:asciiTheme="minorHAnsi" w:hAnsiTheme="minorHAnsi" w:cstheme="minorHAnsi"/>
          <w:b/>
          <w:i/>
          <w:noProof/>
          <w:sz w:val="28"/>
          <w:szCs w:val="28"/>
          <w:u w:val="single"/>
        </w:rPr>
        <mc:AlternateContent>
          <mc:Choice Requires="wps">
            <w:drawing>
              <wp:anchor distT="0" distB="0" distL="114300" distR="114300" simplePos="0" relativeHeight="251659264" behindDoc="0" locked="0" layoutInCell="1" allowOverlap="1" wp14:anchorId="77939323" wp14:editId="7502251D">
                <wp:simplePos x="0" y="0"/>
                <wp:positionH relativeFrom="column">
                  <wp:posOffset>4304581</wp:posOffset>
                </wp:positionH>
                <wp:positionV relativeFrom="paragraph">
                  <wp:posOffset>-538288</wp:posOffset>
                </wp:positionV>
                <wp:extent cx="1846053" cy="1233577"/>
                <wp:effectExtent l="0" t="0" r="1905" b="5080"/>
                <wp:wrapNone/>
                <wp:docPr id="2137697726" name="Text Box 1"/>
                <wp:cNvGraphicFramePr/>
                <a:graphic xmlns:a="http://schemas.openxmlformats.org/drawingml/2006/main">
                  <a:graphicData uri="http://schemas.microsoft.com/office/word/2010/wordprocessingShape">
                    <wps:wsp>
                      <wps:cNvSpPr txBox="1"/>
                      <wps:spPr>
                        <a:xfrm>
                          <a:off x="0" y="0"/>
                          <a:ext cx="1846053" cy="1233577"/>
                        </a:xfrm>
                        <a:prstGeom prst="rect">
                          <a:avLst/>
                        </a:prstGeom>
                        <a:solidFill>
                          <a:schemeClr val="lt1"/>
                        </a:solidFill>
                        <a:ln w="6350">
                          <a:noFill/>
                        </a:ln>
                      </wps:spPr>
                      <wps:txbx>
                        <w:txbxContent>
                          <w:p w14:paraId="374009EB" w14:textId="618D56ED" w:rsidR="00F66642" w:rsidRDefault="00F66642">
                            <w:r>
                              <w:rPr>
                                <w:noProof/>
                              </w:rPr>
                              <w:drawing>
                                <wp:inline distT="0" distB="0" distL="0" distR="0" wp14:anchorId="064CBBA3" wp14:editId="48C70127">
                                  <wp:extent cx="1386840" cy="1135380"/>
                                  <wp:effectExtent l="0" t="0" r="3810" b="7620"/>
                                  <wp:docPr id="1822144776" name="Picture 1" descr="A yellow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44776" name="Picture 1" descr="A yellow and white logo&#10;&#10;Description automatically generated"/>
                                          <pic:cNvPicPr/>
                                        </pic:nvPicPr>
                                        <pic:blipFill>
                                          <a:blip r:embed="rId8"/>
                                          <a:stretch>
                                            <a:fillRect/>
                                          </a:stretch>
                                        </pic:blipFill>
                                        <pic:spPr>
                                          <a:xfrm>
                                            <a:off x="0" y="0"/>
                                            <a:ext cx="1386840" cy="1135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939323" id="_x0000_t202" coordsize="21600,21600" o:spt="202" path="m,l,21600r21600,l21600,xe">
                <v:stroke joinstyle="miter"/>
                <v:path gradientshapeok="t" o:connecttype="rect"/>
              </v:shapetype>
              <v:shape id="Text Box 1" o:spid="_x0000_s1026" type="#_x0000_t202" style="position:absolute;margin-left:338.95pt;margin-top:-42.4pt;width:145.35pt;height:9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XBLQIAAFUEAAAOAAAAZHJzL2Uyb0RvYy54bWysVE1v2zAMvQ/YfxB0X+x8tjPiFFmKDAOC&#10;tkA69KzIUmxAFjVJiZ39+lGy87Fup2EXmRKpJ/Lx0fOHtlbkKKyrQOd0OEgpEZpDUel9Tr+/rj/d&#10;U+I80wVToEVOT8LRh8XHD/PGZGIEJahCWIIg2mWNyWnpvcmSxPFS1MwNwAiNTgm2Zh63dp8UljWI&#10;XqtklKazpAFbGAtcOIenj52TLiK+lIL7Zymd8ETlFHPzcbVx3YU1WcxZtrfMlBXv02D/kEXNKo2P&#10;XqAemWfkYKs/oOqKW3Ag/YBDnYCUFRexBqxmmL6rZlsyI2ItSI4zF5rc/4PlT8etebHEt1+gxQYG&#10;QhrjMoeHoZ5W2jp8MVOCfqTwdKFNtJ7wcOl+MkunY0o4+oaj8Xh6dxdwkut1Y53/KqAmwcipxb5E&#10;uthx43wXeg4JrzlQVbGulIqboAWxUpYcGXZR+Zgkgv8WpTRpcjobT9MIrCFc75CVxlyuRQXLt7u2&#10;r3QHxQkJsNBpwxm+rjDJDXP+hVkUA9aMAvfPuEgF+Aj0FiUl2J9/Ow/x2CP0UtKguHLqfhyYFZSo&#10;bxq793k4mQQ1xs1kejfCjb317G49+lCvACsf4igZHs0Q79XZlBbqN5yDZXgVXUxzfDun/myufCd5&#10;nCMulssYhPozzG/01vAAHZgOLXht35g1fZ88tvgJzjJk2bt2dbHhpoblwYOsYi8DwR2rPe+o3aiG&#10;fs7CcNzuY9T1b7D4BQAA//8DAFBLAwQUAAYACAAAACEAPG2wkuIAAAALAQAADwAAAGRycy9kb3du&#10;cmV2LnhtbEyPy07DMBBF90j8gzVIbFDrQGlexKkQAiqxo+Ehdm48JBHxOIrdNPw9wwqWozm699xi&#10;M9teTDj6zpGCy2UEAql2pqNGwUv1sEhB+KDJ6N4RKvhGD5vy9KTQuXFHesZpFxrBIeRzraANYcil&#10;9HWLVvulG5D49+lGqwOfYyPNqI8cbnt5FUWxtLojbmj1gHct1l+7g1XwcdG8P/n58fW4Wq+G++1U&#10;JW+mUur8bL69ARFwDn8w/OqzOpTstHcHMl70CuIkyRhVsEiveQMTWZzGIPaMRtkaZFnI/xvKHwAA&#10;AP//AwBQSwECLQAUAAYACAAAACEAtoM4kv4AAADhAQAAEwAAAAAAAAAAAAAAAAAAAAAAW0NvbnRl&#10;bnRfVHlwZXNdLnhtbFBLAQItABQABgAIAAAAIQA4/SH/1gAAAJQBAAALAAAAAAAAAAAAAAAAAC8B&#10;AABfcmVscy8ucmVsc1BLAQItABQABgAIAAAAIQBIWhXBLQIAAFUEAAAOAAAAAAAAAAAAAAAAAC4C&#10;AABkcnMvZTJvRG9jLnhtbFBLAQItABQABgAIAAAAIQA8bbCS4gAAAAsBAAAPAAAAAAAAAAAAAAAA&#10;AIcEAABkcnMvZG93bnJldi54bWxQSwUGAAAAAAQABADzAAAAlgUAAAAA&#10;" fillcolor="white [3201]" stroked="f" strokeweight=".5pt">
                <v:textbox>
                  <w:txbxContent>
                    <w:p w14:paraId="374009EB" w14:textId="618D56ED" w:rsidR="00F66642" w:rsidRDefault="00F66642">
                      <w:r>
                        <w:rPr>
                          <w:noProof/>
                        </w:rPr>
                        <w:drawing>
                          <wp:inline distT="0" distB="0" distL="0" distR="0" wp14:anchorId="064CBBA3" wp14:editId="48C70127">
                            <wp:extent cx="1386840" cy="1135380"/>
                            <wp:effectExtent l="0" t="0" r="3810" b="7620"/>
                            <wp:docPr id="1822144776" name="Picture 1" descr="A yellow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44776" name="Picture 1" descr="A yellow and white logo&#10;&#10;Description automatically generated"/>
                                    <pic:cNvPicPr/>
                                  </pic:nvPicPr>
                                  <pic:blipFill>
                                    <a:blip r:embed="rId8"/>
                                    <a:stretch>
                                      <a:fillRect/>
                                    </a:stretch>
                                  </pic:blipFill>
                                  <pic:spPr>
                                    <a:xfrm>
                                      <a:off x="0" y="0"/>
                                      <a:ext cx="1386840" cy="1135380"/>
                                    </a:xfrm>
                                    <a:prstGeom prst="rect">
                                      <a:avLst/>
                                    </a:prstGeom>
                                  </pic:spPr>
                                </pic:pic>
                              </a:graphicData>
                            </a:graphic>
                          </wp:inline>
                        </w:drawing>
                      </w:r>
                    </w:p>
                  </w:txbxContent>
                </v:textbox>
              </v:shape>
            </w:pict>
          </mc:Fallback>
        </mc:AlternateContent>
      </w:r>
      <w:r w:rsidR="006C1954" w:rsidRPr="000377BC">
        <w:rPr>
          <w:rFonts w:asciiTheme="minorHAnsi" w:hAnsiTheme="minorHAnsi" w:cstheme="minorHAnsi"/>
          <w:b/>
          <w:i/>
          <w:sz w:val="28"/>
          <w:szCs w:val="28"/>
          <w:u w:val="single"/>
        </w:rPr>
        <w:t>NEW HIRE ORIENTATION</w:t>
      </w:r>
    </w:p>
    <w:p w14:paraId="145D4746" w14:textId="77777777" w:rsidR="006C1954" w:rsidRPr="002B3B4B" w:rsidRDefault="006C1954" w:rsidP="006C1954">
      <w:pPr>
        <w:tabs>
          <w:tab w:val="left" w:pos="7286"/>
        </w:tabs>
        <w:spacing w:before="22"/>
        <w:ind w:left="1526"/>
        <w:rPr>
          <w:rFonts w:asciiTheme="minorHAnsi" w:hAnsiTheme="minorHAnsi" w:cstheme="minorHAnsi"/>
          <w:b/>
          <w:i/>
          <w:sz w:val="24"/>
          <w:szCs w:val="24"/>
        </w:rPr>
      </w:pPr>
    </w:p>
    <w:p w14:paraId="0E16839F" w14:textId="77777777" w:rsidR="004A03C4" w:rsidRDefault="006C1954" w:rsidP="004A03C4">
      <w:pPr>
        <w:pStyle w:val="Heading1"/>
        <w:spacing w:before="0" w:line="415" w:lineRule="auto"/>
        <w:rPr>
          <w:rFonts w:asciiTheme="minorHAnsi" w:hAnsiTheme="minorHAnsi" w:cstheme="minorHAnsi"/>
          <w:sz w:val="24"/>
          <w:szCs w:val="24"/>
          <w:u w:val="single"/>
        </w:rPr>
      </w:pPr>
      <w:r w:rsidRPr="006C1954">
        <w:rPr>
          <w:rFonts w:asciiTheme="minorHAnsi" w:hAnsiTheme="minorHAnsi" w:cstheme="minorHAnsi"/>
          <w:sz w:val="24"/>
          <w:szCs w:val="24"/>
          <w:u w:val="single"/>
        </w:rPr>
        <w:t>INTRODUCTIONS</w:t>
      </w:r>
    </w:p>
    <w:p w14:paraId="05FC79DA" w14:textId="71D69BCE" w:rsidR="00AB58AF" w:rsidRPr="00AB58AF" w:rsidRDefault="00AB58AF" w:rsidP="00550951">
      <w:pPr>
        <w:pStyle w:val="Heading1"/>
        <w:spacing w:before="0"/>
        <w:ind w:left="115"/>
        <w:rPr>
          <w:rFonts w:asciiTheme="minorHAnsi" w:hAnsiTheme="minorHAnsi" w:cstheme="minorHAnsi"/>
          <w:b w:val="0"/>
          <w:bCs w:val="0"/>
          <w:sz w:val="24"/>
          <w:szCs w:val="24"/>
        </w:rPr>
      </w:pPr>
      <w:r w:rsidRPr="00AB58AF">
        <w:rPr>
          <w:rFonts w:asciiTheme="minorHAnsi" w:hAnsiTheme="minorHAnsi" w:cstheme="minorHAnsi"/>
          <w:b w:val="0"/>
          <w:bCs w:val="0"/>
          <w:sz w:val="24"/>
          <w:szCs w:val="24"/>
        </w:rPr>
        <w:t xml:space="preserve">Welcome the new Union member.  Introduce yourself and provide them with your contact information.  </w:t>
      </w:r>
    </w:p>
    <w:p w14:paraId="646591CC" w14:textId="41DB66B4" w:rsidR="00EA7241" w:rsidRPr="00AB58AF" w:rsidRDefault="00AB58AF" w:rsidP="00550951">
      <w:pPr>
        <w:pStyle w:val="Heading1"/>
        <w:spacing w:before="0"/>
        <w:ind w:left="115"/>
        <w:rPr>
          <w:rFonts w:asciiTheme="minorHAnsi" w:hAnsiTheme="minorHAnsi" w:cstheme="minorHAnsi"/>
          <w:b w:val="0"/>
          <w:bCs w:val="0"/>
          <w:sz w:val="24"/>
          <w:szCs w:val="24"/>
        </w:rPr>
      </w:pPr>
      <w:r w:rsidRPr="00AB58AF">
        <w:rPr>
          <w:rFonts w:asciiTheme="minorHAnsi" w:hAnsiTheme="minorHAnsi" w:cstheme="minorHAnsi"/>
          <w:b w:val="0"/>
          <w:bCs w:val="0"/>
          <w:sz w:val="24"/>
          <w:szCs w:val="24"/>
        </w:rPr>
        <w:t>Explain the Sign-Up Process and give them a sign-up card to be filled out.</w:t>
      </w:r>
    </w:p>
    <w:p w14:paraId="33DB9E49" w14:textId="77777777" w:rsidR="006C1954" w:rsidRDefault="006C1954" w:rsidP="006C1954">
      <w:pPr>
        <w:pStyle w:val="Heading1"/>
        <w:rPr>
          <w:rFonts w:asciiTheme="minorHAnsi" w:hAnsiTheme="minorHAnsi" w:cstheme="minorHAnsi"/>
          <w:sz w:val="24"/>
          <w:szCs w:val="24"/>
          <w:u w:val="single"/>
        </w:rPr>
      </w:pPr>
      <w:r w:rsidRPr="002B3B4B">
        <w:rPr>
          <w:rFonts w:asciiTheme="minorHAnsi" w:hAnsiTheme="minorHAnsi" w:cstheme="minorHAnsi"/>
          <w:sz w:val="24"/>
          <w:szCs w:val="24"/>
          <w:u w:val="single"/>
        </w:rPr>
        <w:t>BASIC INFORMATION</w:t>
      </w:r>
    </w:p>
    <w:p w14:paraId="335A4A06" w14:textId="337748A8" w:rsidR="0071659B" w:rsidRPr="0071659B" w:rsidRDefault="0071659B" w:rsidP="0071659B">
      <w:pPr>
        <w:pStyle w:val="Heading1"/>
        <w:rPr>
          <w:rFonts w:asciiTheme="minorHAnsi" w:hAnsiTheme="minorHAnsi" w:cstheme="minorHAnsi"/>
          <w:b w:val="0"/>
          <w:bCs w:val="0"/>
          <w:sz w:val="24"/>
          <w:szCs w:val="24"/>
        </w:rPr>
      </w:pPr>
      <w:r w:rsidRPr="0071659B">
        <w:rPr>
          <w:rFonts w:asciiTheme="minorHAnsi" w:hAnsiTheme="minorHAnsi" w:cstheme="minorHAnsi"/>
          <w:b w:val="0"/>
          <w:bCs w:val="0"/>
          <w:sz w:val="24"/>
          <w:szCs w:val="24"/>
        </w:rPr>
        <w:t>The Name of the Union is the UGWU (</w:t>
      </w:r>
      <w:r w:rsidRPr="0071659B">
        <w:rPr>
          <w:rFonts w:asciiTheme="minorHAnsi" w:hAnsiTheme="minorHAnsi" w:cstheme="minorHAnsi"/>
          <w:sz w:val="24"/>
          <w:szCs w:val="24"/>
        </w:rPr>
        <w:t>United Gas Workers Union</w:t>
      </w:r>
      <w:r w:rsidRPr="0071659B">
        <w:rPr>
          <w:rFonts w:asciiTheme="minorHAnsi" w:hAnsiTheme="minorHAnsi" w:cstheme="minorHAnsi"/>
          <w:b w:val="0"/>
          <w:bCs w:val="0"/>
          <w:sz w:val="24"/>
          <w:szCs w:val="24"/>
        </w:rPr>
        <w:t>) Local 69</w:t>
      </w:r>
      <w:r w:rsidR="00E503B8">
        <w:rPr>
          <w:rFonts w:asciiTheme="minorHAnsi" w:hAnsiTheme="minorHAnsi" w:cstheme="minorHAnsi"/>
          <w:b w:val="0"/>
          <w:bCs w:val="0"/>
          <w:sz w:val="24"/>
          <w:szCs w:val="24"/>
        </w:rPr>
        <w:t>.  Our national affiliation is with the UWUA (Utility Workers Union of America)</w:t>
      </w:r>
    </w:p>
    <w:p w14:paraId="29D6998E" w14:textId="77777777" w:rsidR="0071659B" w:rsidRPr="0071659B" w:rsidRDefault="0071659B" w:rsidP="0071659B">
      <w:pPr>
        <w:pStyle w:val="Heading1"/>
        <w:spacing w:before="0"/>
        <w:rPr>
          <w:rFonts w:asciiTheme="minorHAnsi" w:hAnsiTheme="minorHAnsi" w:cstheme="minorHAnsi"/>
          <w:b w:val="0"/>
          <w:bCs w:val="0"/>
          <w:sz w:val="24"/>
          <w:szCs w:val="24"/>
        </w:rPr>
      </w:pPr>
      <w:r w:rsidRPr="0071659B">
        <w:rPr>
          <w:rFonts w:asciiTheme="minorHAnsi" w:hAnsiTheme="minorHAnsi" w:cstheme="minorHAnsi"/>
          <w:b w:val="0"/>
          <w:bCs w:val="0"/>
          <w:sz w:val="24"/>
          <w:szCs w:val="24"/>
        </w:rPr>
        <w:t xml:space="preserve">Provide </w:t>
      </w:r>
      <w:proofErr w:type="gramStart"/>
      <w:r w:rsidRPr="0071659B">
        <w:rPr>
          <w:rFonts w:asciiTheme="minorHAnsi" w:hAnsiTheme="minorHAnsi" w:cstheme="minorHAnsi"/>
          <w:b w:val="0"/>
          <w:bCs w:val="0"/>
          <w:sz w:val="24"/>
          <w:szCs w:val="24"/>
        </w:rPr>
        <w:t>them</w:t>
      </w:r>
      <w:proofErr w:type="gramEnd"/>
      <w:r w:rsidRPr="0071659B">
        <w:rPr>
          <w:rFonts w:asciiTheme="minorHAnsi" w:hAnsiTheme="minorHAnsi" w:cstheme="minorHAnsi"/>
          <w:b w:val="0"/>
          <w:bCs w:val="0"/>
          <w:sz w:val="24"/>
          <w:szCs w:val="24"/>
        </w:rPr>
        <w:t xml:space="preserve"> a copy of the By-Laws</w:t>
      </w:r>
    </w:p>
    <w:p w14:paraId="28CD9A1B" w14:textId="19CA77AD" w:rsidR="0071659B" w:rsidRPr="0071659B" w:rsidRDefault="0071659B" w:rsidP="0071659B">
      <w:pPr>
        <w:pStyle w:val="Heading1"/>
        <w:spacing w:before="0"/>
        <w:rPr>
          <w:rFonts w:asciiTheme="minorHAnsi" w:hAnsiTheme="minorHAnsi" w:cstheme="minorHAnsi"/>
          <w:b w:val="0"/>
          <w:bCs w:val="0"/>
          <w:sz w:val="24"/>
          <w:szCs w:val="24"/>
        </w:rPr>
      </w:pPr>
      <w:r w:rsidRPr="0071659B">
        <w:rPr>
          <w:rFonts w:asciiTheme="minorHAnsi" w:hAnsiTheme="minorHAnsi" w:cstheme="minorHAnsi"/>
          <w:b w:val="0"/>
          <w:bCs w:val="0"/>
          <w:sz w:val="24"/>
          <w:szCs w:val="24"/>
        </w:rPr>
        <w:t xml:space="preserve">The structure of our Union - 5 Executive Officers / President, Vice President Majority, Vice President Minority, Secretary, and Treasurer, </w:t>
      </w:r>
      <w:r w:rsidR="00816FA3">
        <w:rPr>
          <w:rFonts w:asciiTheme="minorHAnsi" w:hAnsiTheme="minorHAnsi" w:cstheme="minorHAnsi"/>
          <w:b w:val="0"/>
          <w:bCs w:val="0"/>
          <w:sz w:val="24"/>
          <w:szCs w:val="24"/>
        </w:rPr>
        <w:t>6</w:t>
      </w:r>
      <w:r w:rsidRPr="0071659B">
        <w:rPr>
          <w:rFonts w:asciiTheme="minorHAnsi" w:hAnsiTheme="minorHAnsi" w:cstheme="minorHAnsi"/>
          <w:b w:val="0"/>
          <w:bCs w:val="0"/>
          <w:sz w:val="24"/>
          <w:szCs w:val="24"/>
        </w:rPr>
        <w:t xml:space="preserve"> Directors by region and 3</w:t>
      </w:r>
      <w:r w:rsidR="00816FA3">
        <w:rPr>
          <w:rFonts w:asciiTheme="minorHAnsi" w:hAnsiTheme="minorHAnsi" w:cstheme="minorHAnsi"/>
          <w:b w:val="0"/>
          <w:bCs w:val="0"/>
          <w:sz w:val="24"/>
          <w:szCs w:val="24"/>
        </w:rPr>
        <w:t>9</w:t>
      </w:r>
      <w:r w:rsidRPr="0071659B">
        <w:rPr>
          <w:rFonts w:asciiTheme="minorHAnsi" w:hAnsiTheme="minorHAnsi" w:cstheme="minorHAnsi"/>
          <w:b w:val="0"/>
          <w:bCs w:val="0"/>
          <w:sz w:val="24"/>
          <w:szCs w:val="24"/>
        </w:rPr>
        <w:t xml:space="preserve"> Stewards. </w:t>
      </w:r>
    </w:p>
    <w:p w14:paraId="729DB627" w14:textId="77777777" w:rsidR="0071659B" w:rsidRPr="0071659B" w:rsidRDefault="0071659B" w:rsidP="0071659B">
      <w:pPr>
        <w:pStyle w:val="Heading1"/>
        <w:spacing w:before="0"/>
        <w:rPr>
          <w:rFonts w:asciiTheme="minorHAnsi" w:hAnsiTheme="minorHAnsi" w:cstheme="minorHAnsi"/>
          <w:b w:val="0"/>
          <w:bCs w:val="0"/>
          <w:sz w:val="24"/>
          <w:szCs w:val="24"/>
        </w:rPr>
      </w:pPr>
      <w:r w:rsidRPr="0071659B">
        <w:rPr>
          <w:rFonts w:asciiTheme="minorHAnsi" w:hAnsiTheme="minorHAnsi" w:cstheme="minorHAnsi"/>
          <w:b w:val="0"/>
          <w:bCs w:val="0"/>
          <w:sz w:val="24"/>
          <w:szCs w:val="24"/>
        </w:rPr>
        <w:t>Can mention we represent two companies, Hope Gas and BHE GT&amp;S.</w:t>
      </w:r>
    </w:p>
    <w:p w14:paraId="419E18F8" w14:textId="2761E6C9" w:rsidR="000B05AC" w:rsidRPr="0071659B" w:rsidRDefault="0071659B" w:rsidP="0071659B">
      <w:pPr>
        <w:pStyle w:val="Heading1"/>
        <w:spacing w:before="0"/>
        <w:rPr>
          <w:rFonts w:asciiTheme="minorHAnsi" w:hAnsiTheme="minorHAnsi" w:cstheme="minorHAnsi"/>
          <w:b w:val="0"/>
          <w:bCs w:val="0"/>
          <w:sz w:val="24"/>
          <w:szCs w:val="24"/>
        </w:rPr>
      </w:pPr>
      <w:r w:rsidRPr="0071659B">
        <w:rPr>
          <w:rFonts w:asciiTheme="minorHAnsi" w:hAnsiTheme="minorHAnsi" w:cstheme="minorHAnsi"/>
          <w:b w:val="0"/>
          <w:bCs w:val="0"/>
          <w:sz w:val="24"/>
          <w:szCs w:val="24"/>
        </w:rPr>
        <w:t>Provide New Hire his/her Region # and District #</w:t>
      </w:r>
    </w:p>
    <w:p w14:paraId="6C3166A9" w14:textId="77777777" w:rsidR="006C1954" w:rsidRPr="002B3B4B" w:rsidRDefault="006C1954" w:rsidP="006C1954">
      <w:pPr>
        <w:pStyle w:val="Heading1"/>
        <w:spacing w:before="250"/>
        <w:rPr>
          <w:rFonts w:asciiTheme="minorHAnsi" w:hAnsiTheme="minorHAnsi" w:cstheme="minorHAnsi"/>
          <w:sz w:val="24"/>
          <w:szCs w:val="24"/>
        </w:rPr>
      </w:pPr>
      <w:r w:rsidRPr="002B3B4B">
        <w:rPr>
          <w:rFonts w:asciiTheme="minorHAnsi" w:hAnsiTheme="minorHAnsi" w:cstheme="minorHAnsi"/>
          <w:sz w:val="24"/>
          <w:szCs w:val="24"/>
          <w:u w:val="single"/>
        </w:rPr>
        <w:t>CONTRACT INFORMATION</w:t>
      </w:r>
    </w:p>
    <w:p w14:paraId="2C5C690F" w14:textId="77777777" w:rsidR="006C1954" w:rsidRPr="009A03CD" w:rsidRDefault="006C1954" w:rsidP="009A03CD">
      <w:pPr>
        <w:spacing w:before="44"/>
        <w:ind w:firstLine="119"/>
        <w:rPr>
          <w:rFonts w:asciiTheme="minorHAnsi" w:hAnsiTheme="minorHAnsi" w:cstheme="minorHAnsi"/>
          <w:sz w:val="24"/>
          <w:szCs w:val="24"/>
        </w:rPr>
      </w:pPr>
      <w:r w:rsidRPr="009A03CD">
        <w:rPr>
          <w:rFonts w:asciiTheme="minorHAnsi" w:hAnsiTheme="minorHAnsi" w:cstheme="minorHAnsi"/>
          <w:sz w:val="24"/>
          <w:szCs w:val="24"/>
        </w:rPr>
        <w:t>Provide expiration date of the current contract.</w:t>
      </w:r>
    </w:p>
    <w:p w14:paraId="3E6F385F" w14:textId="21D0E2A2" w:rsidR="008F03E6" w:rsidRPr="009F71E4" w:rsidRDefault="006C1954" w:rsidP="009A03CD">
      <w:pPr>
        <w:pStyle w:val="BodyText"/>
        <w:ind w:right="144"/>
        <w:rPr>
          <w:rFonts w:asciiTheme="minorHAnsi" w:hAnsiTheme="minorHAnsi" w:cstheme="minorHAnsi"/>
          <w:sz w:val="24"/>
          <w:szCs w:val="24"/>
        </w:rPr>
      </w:pPr>
      <w:r w:rsidRPr="009A03CD">
        <w:rPr>
          <w:rFonts w:asciiTheme="minorHAnsi" w:hAnsiTheme="minorHAnsi" w:cstheme="minorHAnsi"/>
          <w:sz w:val="24"/>
          <w:szCs w:val="24"/>
        </w:rPr>
        <w:t xml:space="preserve">Give them a copy of our Contract Book and provide a </w:t>
      </w:r>
      <w:r w:rsidR="00B304EA" w:rsidRPr="009A03CD">
        <w:rPr>
          <w:rFonts w:asciiTheme="minorHAnsi" w:hAnsiTheme="minorHAnsi" w:cstheme="minorHAnsi"/>
          <w:sz w:val="24"/>
          <w:szCs w:val="24"/>
        </w:rPr>
        <w:t>brief</w:t>
      </w:r>
      <w:r w:rsidRPr="009A03CD">
        <w:rPr>
          <w:rFonts w:asciiTheme="minorHAnsi" w:hAnsiTheme="minorHAnsi" w:cstheme="minorHAnsi"/>
          <w:sz w:val="24"/>
          <w:szCs w:val="24"/>
        </w:rPr>
        <w:t xml:space="preserve"> explanation of numerous topics included such as Grievances, Wages, Holidays, Vacations, Dependent care (hours deducted from sick time hours but not against 6 month reset date after one</w:t>
      </w:r>
      <w:r>
        <w:rPr>
          <w:rFonts w:asciiTheme="minorHAnsi" w:hAnsiTheme="minorHAnsi" w:cstheme="minorHAnsi"/>
          <w:sz w:val="24"/>
          <w:szCs w:val="24"/>
        </w:rPr>
        <w:t xml:space="preserve"> year of full-time service, </w:t>
      </w:r>
      <w:r w:rsidRPr="002B3B4B">
        <w:rPr>
          <w:rFonts w:asciiTheme="minorHAnsi" w:hAnsiTheme="minorHAnsi" w:cstheme="minorHAnsi"/>
          <w:sz w:val="24"/>
          <w:szCs w:val="24"/>
        </w:rPr>
        <w:t>etc.</w:t>
      </w:r>
    </w:p>
    <w:p w14:paraId="1115C0D2" w14:textId="02A902D2" w:rsidR="008F03E6" w:rsidRDefault="006C1954" w:rsidP="008F03E6">
      <w:pPr>
        <w:pStyle w:val="BodyText"/>
        <w:spacing w:before="196"/>
        <w:rPr>
          <w:rFonts w:asciiTheme="minorHAnsi" w:hAnsiTheme="minorHAnsi" w:cstheme="minorHAnsi"/>
          <w:b/>
          <w:bCs/>
          <w:sz w:val="24"/>
          <w:szCs w:val="24"/>
          <w:u w:val="single"/>
        </w:rPr>
      </w:pPr>
      <w:r w:rsidRPr="006C1954">
        <w:rPr>
          <w:rFonts w:asciiTheme="minorHAnsi" w:hAnsiTheme="minorHAnsi" w:cstheme="minorHAnsi"/>
          <w:b/>
          <w:bCs/>
          <w:sz w:val="24"/>
          <w:szCs w:val="24"/>
          <w:u w:val="single"/>
        </w:rPr>
        <w:t xml:space="preserve">GRIEVANCE PROCEDURE </w:t>
      </w:r>
    </w:p>
    <w:p w14:paraId="02A79591" w14:textId="1F0B5703" w:rsidR="006C1954" w:rsidRPr="008F03E6" w:rsidRDefault="006C1954" w:rsidP="008F03E6">
      <w:pPr>
        <w:pStyle w:val="BodyText"/>
        <w:rPr>
          <w:rFonts w:asciiTheme="minorHAnsi" w:hAnsiTheme="minorHAnsi" w:cstheme="minorHAnsi"/>
          <w:b/>
          <w:bCs/>
          <w:sz w:val="24"/>
          <w:szCs w:val="24"/>
          <w:u w:val="single"/>
        </w:rPr>
      </w:pPr>
      <w:r w:rsidRPr="002B3B4B">
        <w:rPr>
          <w:rFonts w:asciiTheme="minorHAnsi" w:hAnsiTheme="minorHAnsi" w:cstheme="minorHAnsi"/>
          <w:sz w:val="24"/>
          <w:szCs w:val="24"/>
        </w:rPr>
        <w:t>The Union enforces this contract by way of a Grievance Process.</w:t>
      </w:r>
    </w:p>
    <w:p w14:paraId="72218230" w14:textId="41581390" w:rsidR="006C1954" w:rsidRDefault="006C1954" w:rsidP="006C1954">
      <w:pPr>
        <w:pStyle w:val="BodyText"/>
        <w:spacing w:before="19" w:line="278" w:lineRule="auto"/>
        <w:ind w:right="901"/>
        <w:rPr>
          <w:rFonts w:asciiTheme="minorHAnsi" w:hAnsiTheme="minorHAnsi" w:cstheme="minorHAnsi"/>
          <w:sz w:val="24"/>
          <w:szCs w:val="24"/>
        </w:rPr>
      </w:pPr>
      <w:r w:rsidRPr="002B3B4B">
        <w:rPr>
          <w:rFonts w:asciiTheme="minorHAnsi" w:hAnsiTheme="minorHAnsi" w:cstheme="minorHAnsi"/>
          <w:sz w:val="24"/>
          <w:szCs w:val="24"/>
        </w:rPr>
        <w:t xml:space="preserve">The </w:t>
      </w:r>
      <w:r w:rsidRPr="009A03CD">
        <w:rPr>
          <w:rFonts w:asciiTheme="minorHAnsi" w:hAnsiTheme="minorHAnsi" w:cstheme="minorHAnsi"/>
          <w:bCs/>
          <w:sz w:val="24"/>
          <w:szCs w:val="24"/>
        </w:rPr>
        <w:t>Grievance Process is</w:t>
      </w:r>
      <w:r w:rsidRPr="002B3B4B">
        <w:rPr>
          <w:rFonts w:asciiTheme="minorHAnsi" w:hAnsiTheme="minorHAnsi" w:cstheme="minorHAnsi"/>
          <w:sz w:val="24"/>
          <w:szCs w:val="24"/>
        </w:rPr>
        <w:t xml:space="preserve"> explained in Section </w:t>
      </w:r>
      <w:r w:rsidRPr="008B79C3">
        <w:rPr>
          <w:rFonts w:asciiTheme="minorHAnsi" w:hAnsiTheme="minorHAnsi" w:cstheme="minorHAnsi"/>
          <w:sz w:val="24"/>
          <w:szCs w:val="24"/>
        </w:rPr>
        <w:t>VII</w:t>
      </w:r>
      <w:r w:rsidR="00E503B8">
        <w:rPr>
          <w:rFonts w:asciiTheme="minorHAnsi" w:hAnsiTheme="minorHAnsi" w:cstheme="minorHAnsi"/>
          <w:sz w:val="24"/>
          <w:szCs w:val="24"/>
        </w:rPr>
        <w:t xml:space="preserve"> </w:t>
      </w:r>
      <w:r w:rsidRPr="002B3B4B">
        <w:rPr>
          <w:rFonts w:asciiTheme="minorHAnsi" w:hAnsiTheme="minorHAnsi" w:cstheme="minorHAnsi"/>
          <w:sz w:val="24"/>
          <w:szCs w:val="24"/>
        </w:rPr>
        <w:t xml:space="preserve">of this Contract. A grievance is a dispute or claim involving the meaning, interpretation, or application of any of the provisions of the Contract. Any member should contact his/her Union Steward if they feel their rights have been or are being violated. There are </w:t>
      </w:r>
      <w:r w:rsidR="00405250">
        <w:rPr>
          <w:rFonts w:asciiTheme="minorHAnsi" w:hAnsiTheme="minorHAnsi" w:cstheme="minorHAnsi"/>
          <w:sz w:val="24"/>
          <w:szCs w:val="24"/>
        </w:rPr>
        <w:t>3</w:t>
      </w:r>
      <w:r w:rsidRPr="002B3B4B">
        <w:rPr>
          <w:rFonts w:asciiTheme="minorHAnsi" w:hAnsiTheme="minorHAnsi" w:cstheme="minorHAnsi"/>
          <w:sz w:val="24"/>
          <w:szCs w:val="24"/>
        </w:rPr>
        <w:t xml:space="preserve"> steps in a grievan</w:t>
      </w:r>
      <w:r>
        <w:rPr>
          <w:rFonts w:asciiTheme="minorHAnsi" w:hAnsiTheme="minorHAnsi" w:cstheme="minorHAnsi"/>
          <w:sz w:val="24"/>
          <w:szCs w:val="24"/>
        </w:rPr>
        <w:t xml:space="preserve">ce process as explained in </w:t>
      </w:r>
      <w:r w:rsidRPr="002B3B4B">
        <w:rPr>
          <w:rFonts w:asciiTheme="minorHAnsi" w:hAnsiTheme="minorHAnsi" w:cstheme="minorHAnsi"/>
          <w:sz w:val="24"/>
          <w:szCs w:val="24"/>
        </w:rPr>
        <w:t xml:space="preserve">detail in your contract book.  </w:t>
      </w:r>
    </w:p>
    <w:p w14:paraId="0A8C5338" w14:textId="1C7EE436" w:rsidR="006C1954" w:rsidRPr="002B3B4B" w:rsidRDefault="006C1954" w:rsidP="006C1954">
      <w:pPr>
        <w:pStyle w:val="Heading1"/>
        <w:spacing w:before="198"/>
        <w:ind w:left="0"/>
        <w:rPr>
          <w:rFonts w:asciiTheme="minorHAnsi" w:hAnsiTheme="minorHAnsi" w:cstheme="minorHAnsi"/>
          <w:sz w:val="24"/>
          <w:szCs w:val="24"/>
        </w:rPr>
      </w:pPr>
      <w:r>
        <w:rPr>
          <w:rFonts w:asciiTheme="minorHAnsi" w:hAnsiTheme="minorHAnsi" w:cstheme="minorHAnsi"/>
          <w:sz w:val="24"/>
          <w:szCs w:val="24"/>
          <w:u w:val="single"/>
        </w:rPr>
        <w:t xml:space="preserve"> </w:t>
      </w:r>
      <w:r w:rsidRPr="002B3B4B">
        <w:rPr>
          <w:rFonts w:asciiTheme="minorHAnsi" w:hAnsiTheme="minorHAnsi" w:cstheme="minorHAnsi"/>
          <w:sz w:val="24"/>
          <w:szCs w:val="24"/>
          <w:u w:val="single"/>
        </w:rPr>
        <w:t>NEGOTIATED RIGHTS</w:t>
      </w:r>
    </w:p>
    <w:p w14:paraId="4461456A" w14:textId="42AE2D4C" w:rsidR="006C1954" w:rsidRPr="002B3B4B" w:rsidRDefault="006C1954" w:rsidP="006C1954">
      <w:pPr>
        <w:pStyle w:val="BodyText"/>
        <w:spacing w:before="44" w:line="276" w:lineRule="auto"/>
        <w:ind w:right="162"/>
        <w:rPr>
          <w:rFonts w:asciiTheme="minorHAnsi" w:hAnsiTheme="minorHAnsi" w:cstheme="minorHAnsi"/>
          <w:sz w:val="24"/>
          <w:szCs w:val="24"/>
        </w:rPr>
      </w:pPr>
      <w:r w:rsidRPr="002B3B4B">
        <w:rPr>
          <w:rFonts w:asciiTheme="minorHAnsi" w:hAnsiTheme="minorHAnsi" w:cstheme="minorHAnsi"/>
          <w:b/>
          <w:sz w:val="24"/>
          <w:szCs w:val="24"/>
        </w:rPr>
        <w:t xml:space="preserve">Medical Benefits </w:t>
      </w:r>
      <w:r w:rsidRPr="002B3B4B">
        <w:rPr>
          <w:rFonts w:asciiTheme="minorHAnsi" w:hAnsiTheme="minorHAnsi" w:cstheme="minorHAnsi"/>
          <w:sz w:val="24"/>
          <w:szCs w:val="24"/>
        </w:rPr>
        <w:t xml:space="preserve">– </w:t>
      </w:r>
      <w:r w:rsidRPr="009A03CD">
        <w:rPr>
          <w:rFonts w:asciiTheme="minorHAnsi" w:hAnsiTheme="minorHAnsi" w:cstheme="minorHAnsi"/>
          <w:sz w:val="24"/>
          <w:szCs w:val="24"/>
        </w:rPr>
        <w:t xml:space="preserve">You must sign up for your benefits within the first 31 days of employment. Coverage will start on your employment date. If you do not enroll within this </w:t>
      </w:r>
      <w:r w:rsidR="007A7ED1" w:rsidRPr="009A03CD">
        <w:rPr>
          <w:rFonts w:asciiTheme="minorHAnsi" w:hAnsiTheme="minorHAnsi" w:cstheme="minorHAnsi"/>
          <w:sz w:val="24"/>
          <w:szCs w:val="24"/>
        </w:rPr>
        <w:t>31-day</w:t>
      </w:r>
      <w:r w:rsidRPr="009A03CD">
        <w:rPr>
          <w:rFonts w:asciiTheme="minorHAnsi" w:hAnsiTheme="minorHAnsi" w:cstheme="minorHAnsi"/>
          <w:sz w:val="24"/>
          <w:szCs w:val="24"/>
        </w:rPr>
        <w:t xml:space="preserve"> period following your employment day, then you will not be able to enroll in a medical plan until the next annual</w:t>
      </w:r>
      <w:r w:rsidRPr="002B3B4B">
        <w:rPr>
          <w:rFonts w:asciiTheme="minorHAnsi" w:hAnsiTheme="minorHAnsi" w:cstheme="minorHAnsi"/>
          <w:sz w:val="24"/>
          <w:szCs w:val="24"/>
        </w:rPr>
        <w:t xml:space="preserve"> open enrollment date, unless you experience a Qualifying Life Event (Marriage, birth of a child, etc.). Your Medical </w:t>
      </w:r>
      <w:proofErr w:type="gramStart"/>
      <w:r w:rsidRPr="002B3B4B">
        <w:rPr>
          <w:rFonts w:asciiTheme="minorHAnsi" w:hAnsiTheme="minorHAnsi" w:cstheme="minorHAnsi"/>
          <w:sz w:val="24"/>
          <w:szCs w:val="24"/>
        </w:rPr>
        <w:t>carrier</w:t>
      </w:r>
      <w:proofErr w:type="gramEnd"/>
      <w:r w:rsidRPr="002B3B4B">
        <w:rPr>
          <w:rFonts w:asciiTheme="minorHAnsi" w:hAnsiTheme="minorHAnsi" w:cstheme="minorHAnsi"/>
          <w:sz w:val="24"/>
          <w:szCs w:val="24"/>
        </w:rPr>
        <w:t xml:space="preserve"> is Blue Cross/ Blue </w:t>
      </w:r>
      <w:proofErr w:type="gramStart"/>
      <w:r w:rsidRPr="002B3B4B">
        <w:rPr>
          <w:rFonts w:asciiTheme="minorHAnsi" w:hAnsiTheme="minorHAnsi" w:cstheme="minorHAnsi"/>
          <w:sz w:val="24"/>
          <w:szCs w:val="24"/>
        </w:rPr>
        <w:t>Shield</w:t>
      </w:r>
      <w:proofErr w:type="gramEnd"/>
      <w:r w:rsidRPr="002B3B4B">
        <w:rPr>
          <w:rFonts w:asciiTheme="minorHAnsi" w:hAnsiTheme="minorHAnsi" w:cstheme="minorHAnsi"/>
          <w:sz w:val="24"/>
          <w:szCs w:val="24"/>
        </w:rPr>
        <w:t xml:space="preserve"> and you can choose fr</w:t>
      </w:r>
      <w:r>
        <w:rPr>
          <w:rFonts w:asciiTheme="minorHAnsi" w:hAnsiTheme="minorHAnsi" w:cstheme="minorHAnsi"/>
          <w:sz w:val="24"/>
          <w:szCs w:val="24"/>
        </w:rPr>
        <w:t xml:space="preserve">om the different plans </w:t>
      </w:r>
      <w:r w:rsidR="00514DFE">
        <w:rPr>
          <w:rFonts w:asciiTheme="minorHAnsi" w:hAnsiTheme="minorHAnsi" w:cstheme="minorHAnsi"/>
          <w:sz w:val="24"/>
          <w:szCs w:val="24"/>
        </w:rPr>
        <w:t>(</w:t>
      </w:r>
      <w:r w:rsidR="001B30BF">
        <w:rPr>
          <w:rFonts w:asciiTheme="minorHAnsi" w:hAnsiTheme="minorHAnsi" w:cstheme="minorHAnsi"/>
          <w:sz w:val="24"/>
          <w:szCs w:val="24"/>
        </w:rPr>
        <w:t xml:space="preserve">HSA Essentials, HSA Premium, PPO Essentials </w:t>
      </w:r>
      <w:proofErr w:type="gramStart"/>
      <w:r w:rsidR="001B30BF">
        <w:rPr>
          <w:rFonts w:asciiTheme="minorHAnsi" w:hAnsiTheme="minorHAnsi" w:cstheme="minorHAnsi"/>
          <w:sz w:val="24"/>
          <w:szCs w:val="24"/>
        </w:rPr>
        <w:t>or  PPO</w:t>
      </w:r>
      <w:proofErr w:type="gramEnd"/>
      <w:r w:rsidR="001B30BF">
        <w:rPr>
          <w:rFonts w:asciiTheme="minorHAnsi" w:hAnsiTheme="minorHAnsi" w:cstheme="minorHAnsi"/>
          <w:sz w:val="24"/>
          <w:szCs w:val="24"/>
        </w:rPr>
        <w:t xml:space="preserve"> Premium</w:t>
      </w:r>
      <w:r w:rsidR="00514DFE">
        <w:rPr>
          <w:rFonts w:asciiTheme="minorHAnsi" w:hAnsiTheme="minorHAnsi" w:cstheme="minorHAnsi"/>
          <w:sz w:val="24"/>
          <w:szCs w:val="24"/>
        </w:rPr>
        <w:t>)</w:t>
      </w:r>
    </w:p>
    <w:p w14:paraId="62B0C494" w14:textId="37C99481" w:rsidR="006C1954" w:rsidRDefault="006C1954" w:rsidP="006C1954">
      <w:pPr>
        <w:spacing w:line="273" w:lineRule="auto"/>
        <w:ind w:left="119" w:right="242"/>
        <w:rPr>
          <w:rFonts w:asciiTheme="minorHAnsi" w:hAnsiTheme="minorHAnsi" w:cstheme="minorHAnsi"/>
          <w:b/>
          <w:sz w:val="24"/>
          <w:szCs w:val="24"/>
        </w:rPr>
      </w:pPr>
      <w:r w:rsidRPr="002B3B4B">
        <w:rPr>
          <w:rFonts w:asciiTheme="minorHAnsi" w:hAnsiTheme="minorHAnsi" w:cstheme="minorHAnsi"/>
          <w:sz w:val="24"/>
          <w:szCs w:val="24"/>
        </w:rPr>
        <w:t>Other benefits include Dental, Vision, Life Insurance, Long Term Disability, etc. This information was provided by the HR Dept</w:t>
      </w:r>
      <w:r w:rsidRPr="002B3B4B">
        <w:rPr>
          <w:rFonts w:asciiTheme="minorHAnsi" w:hAnsiTheme="minorHAnsi" w:cstheme="minorHAnsi"/>
          <w:b/>
          <w:sz w:val="24"/>
          <w:szCs w:val="24"/>
        </w:rPr>
        <w:t xml:space="preserve">. </w:t>
      </w:r>
    </w:p>
    <w:p w14:paraId="66471BB9" w14:textId="77777777" w:rsidR="004B126B" w:rsidRDefault="004B126B" w:rsidP="006C1954">
      <w:pPr>
        <w:spacing w:line="273" w:lineRule="auto"/>
        <w:ind w:left="119" w:right="242"/>
        <w:rPr>
          <w:rFonts w:asciiTheme="minorHAnsi" w:hAnsiTheme="minorHAnsi" w:cstheme="minorHAnsi"/>
          <w:b/>
          <w:sz w:val="24"/>
          <w:szCs w:val="24"/>
        </w:rPr>
      </w:pPr>
    </w:p>
    <w:p w14:paraId="521428FD" w14:textId="0B39D7CF" w:rsidR="006C1954" w:rsidRPr="002B3B4B" w:rsidRDefault="006C1954" w:rsidP="006C1954">
      <w:pPr>
        <w:pStyle w:val="BodyText"/>
        <w:spacing w:before="195" w:line="273" w:lineRule="auto"/>
        <w:ind w:right="90"/>
        <w:rPr>
          <w:rFonts w:asciiTheme="minorHAnsi" w:hAnsiTheme="minorHAnsi" w:cstheme="minorHAnsi"/>
          <w:sz w:val="24"/>
          <w:szCs w:val="24"/>
        </w:rPr>
      </w:pPr>
      <w:r w:rsidRPr="008F03E6">
        <w:rPr>
          <w:rFonts w:asciiTheme="minorHAnsi" w:hAnsiTheme="minorHAnsi" w:cstheme="minorHAnsi"/>
          <w:b/>
          <w:sz w:val="24"/>
          <w:szCs w:val="24"/>
          <w:u w:val="single"/>
        </w:rPr>
        <w:lastRenderedPageBreak/>
        <w:t>Cash Balance Retirement Fund</w:t>
      </w:r>
      <w:r w:rsidRPr="002B3B4B">
        <w:rPr>
          <w:rFonts w:asciiTheme="minorHAnsi" w:hAnsiTheme="minorHAnsi" w:cstheme="minorHAnsi"/>
          <w:b/>
          <w:sz w:val="24"/>
          <w:szCs w:val="24"/>
        </w:rPr>
        <w:t xml:space="preserve"> </w:t>
      </w:r>
      <w:r w:rsidRPr="002B3B4B">
        <w:rPr>
          <w:rFonts w:asciiTheme="minorHAnsi" w:hAnsiTheme="minorHAnsi" w:cstheme="minorHAnsi"/>
          <w:sz w:val="24"/>
          <w:szCs w:val="24"/>
        </w:rPr>
        <w:t xml:space="preserve">– Information on your Retirement can be made by calling </w:t>
      </w:r>
      <w:r>
        <w:rPr>
          <w:rFonts w:asciiTheme="minorHAnsi" w:hAnsiTheme="minorHAnsi" w:cstheme="minorHAnsi"/>
          <w:sz w:val="24"/>
          <w:szCs w:val="24"/>
        </w:rPr>
        <w:t>1-</w:t>
      </w:r>
      <w:r>
        <w:rPr>
          <w:rFonts w:ascii="Univers LT W01_45 Light1475944" w:hAnsi="Univers LT W01_45 Light1475944" w:cs="Helvetica"/>
          <w:color w:val="000000"/>
          <w:sz w:val="21"/>
          <w:szCs w:val="21"/>
          <w:lang w:val="en"/>
        </w:rPr>
        <w:t>8</w:t>
      </w:r>
      <w:r w:rsidR="00FB4FE2">
        <w:rPr>
          <w:rFonts w:ascii="Univers LT W01_45 Light1475944" w:hAnsi="Univers LT W01_45 Light1475944" w:cs="Helvetica"/>
          <w:color w:val="000000"/>
          <w:sz w:val="21"/>
          <w:szCs w:val="21"/>
          <w:lang w:val="en"/>
        </w:rPr>
        <w:t>66-656-</w:t>
      </w:r>
      <w:r w:rsidR="00005A8C">
        <w:rPr>
          <w:rFonts w:ascii="Univers LT W01_45 Light1475944" w:hAnsi="Univers LT W01_45 Light1475944" w:cs="Helvetica"/>
          <w:color w:val="000000"/>
          <w:sz w:val="21"/>
          <w:szCs w:val="21"/>
          <w:lang w:val="en"/>
        </w:rPr>
        <w:t xml:space="preserve">7522.  A </w:t>
      </w:r>
      <w:r w:rsidR="00AA03D4">
        <w:rPr>
          <w:rFonts w:ascii="Univers LT W01_45 Light1475944" w:hAnsi="Univers LT W01_45 Light1475944" w:cs="Helvetica"/>
          <w:color w:val="000000"/>
          <w:sz w:val="21"/>
          <w:szCs w:val="21"/>
          <w:lang w:val="en"/>
        </w:rPr>
        <w:t>representative</w:t>
      </w:r>
      <w:r w:rsidR="00005A8C">
        <w:rPr>
          <w:rFonts w:ascii="Univers LT W01_45 Light1475944" w:hAnsi="Univers LT W01_45 Light1475944" w:cs="Helvetica"/>
          <w:color w:val="000000"/>
          <w:sz w:val="21"/>
          <w:szCs w:val="21"/>
          <w:lang w:val="en"/>
        </w:rPr>
        <w:t xml:space="preserve"> is available to assist you M-F between </w:t>
      </w:r>
      <w:r w:rsidR="00AA03D4">
        <w:rPr>
          <w:rFonts w:ascii="Univers LT W01_45 Light1475944" w:hAnsi="Univers LT W01_45 Light1475944" w:cs="Helvetica"/>
          <w:color w:val="000000"/>
          <w:sz w:val="21"/>
          <w:szCs w:val="21"/>
          <w:lang w:val="en"/>
        </w:rPr>
        <w:t>8am and 4pm EST.</w:t>
      </w:r>
      <w:r w:rsidRPr="002B3B4B">
        <w:rPr>
          <w:rFonts w:asciiTheme="minorHAnsi" w:hAnsiTheme="minorHAnsi" w:cstheme="minorHAnsi"/>
          <w:sz w:val="24"/>
          <w:szCs w:val="24"/>
        </w:rPr>
        <w:t xml:space="preserve"> </w:t>
      </w:r>
    </w:p>
    <w:p w14:paraId="6A7564FF" w14:textId="77777777" w:rsidR="006C1954" w:rsidRDefault="006C1954" w:rsidP="006C1954">
      <w:pPr>
        <w:rPr>
          <w:rFonts w:asciiTheme="minorHAnsi" w:hAnsiTheme="minorHAnsi" w:cstheme="minorHAnsi"/>
          <w:b/>
          <w:i/>
          <w:sz w:val="24"/>
          <w:szCs w:val="24"/>
          <w:u w:val="single"/>
        </w:rPr>
      </w:pPr>
    </w:p>
    <w:p w14:paraId="34B08AD7" w14:textId="56A2A1EF" w:rsidR="006C1954" w:rsidRPr="002B3B4B" w:rsidRDefault="006C1954" w:rsidP="006C1954">
      <w:pPr>
        <w:rPr>
          <w:rFonts w:asciiTheme="minorHAnsi" w:eastAsiaTheme="minorHAnsi" w:hAnsiTheme="minorHAnsi" w:cstheme="minorHAnsi"/>
          <w:b/>
          <w:i/>
          <w:sz w:val="24"/>
          <w:szCs w:val="24"/>
          <w:u w:val="single"/>
        </w:rPr>
      </w:pPr>
      <w:r w:rsidRPr="002B3B4B">
        <w:rPr>
          <w:rFonts w:asciiTheme="minorHAnsi" w:hAnsiTheme="minorHAnsi" w:cstheme="minorHAnsi"/>
          <w:b/>
          <w:i/>
          <w:sz w:val="24"/>
          <w:szCs w:val="24"/>
          <w:u w:val="single"/>
        </w:rPr>
        <w:t>NEW HIRE CASH BALANCE AND ENHANCED 401K:</w:t>
      </w:r>
    </w:p>
    <w:p w14:paraId="73CB2BC6" w14:textId="77777777" w:rsidR="006C1954" w:rsidRPr="007E6ED9" w:rsidRDefault="006C1954" w:rsidP="006C1954">
      <w:pPr>
        <w:pStyle w:val="ListParagraph"/>
        <w:widowControl/>
        <w:numPr>
          <w:ilvl w:val="0"/>
          <w:numId w:val="1"/>
        </w:numPr>
        <w:autoSpaceDE/>
        <w:autoSpaceDN/>
        <w:spacing w:after="160" w:line="256" w:lineRule="auto"/>
        <w:contextualSpacing/>
        <w:rPr>
          <w:rFonts w:asciiTheme="minorHAnsi" w:hAnsiTheme="minorHAnsi" w:cstheme="minorHAnsi"/>
          <w:sz w:val="24"/>
          <w:szCs w:val="24"/>
        </w:rPr>
      </w:pPr>
      <w:r w:rsidRPr="007E6ED9">
        <w:rPr>
          <w:rFonts w:asciiTheme="minorHAnsi" w:hAnsiTheme="minorHAnsi" w:cstheme="minorHAnsi"/>
          <w:b/>
          <w:sz w:val="24"/>
          <w:szCs w:val="24"/>
        </w:rPr>
        <w:t>CASH BALANCE</w:t>
      </w:r>
    </w:p>
    <w:p w14:paraId="545B4AAE" w14:textId="77777777" w:rsidR="006C1954" w:rsidRPr="002B3B4B"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0-4 years - 4% of base wages</w:t>
      </w:r>
      <w:r w:rsidRPr="002B3B4B">
        <w:rPr>
          <w:rFonts w:asciiTheme="minorHAnsi" w:hAnsiTheme="minorHAnsi" w:cstheme="minorHAnsi"/>
          <w:sz w:val="24"/>
          <w:szCs w:val="24"/>
        </w:rPr>
        <w:tab/>
      </w:r>
    </w:p>
    <w:p w14:paraId="4D4CE9E0" w14:textId="77777777" w:rsidR="006C1954" w:rsidRPr="002B3B4B"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5-14 years – 5% of base wages</w:t>
      </w:r>
      <w:r w:rsidRPr="002B3B4B">
        <w:rPr>
          <w:rFonts w:asciiTheme="minorHAnsi" w:hAnsiTheme="minorHAnsi" w:cstheme="minorHAnsi"/>
          <w:sz w:val="24"/>
          <w:szCs w:val="24"/>
        </w:rPr>
        <w:tab/>
      </w:r>
    </w:p>
    <w:p w14:paraId="1AB50919" w14:textId="77777777" w:rsidR="006C1954" w:rsidRPr="002B3B4B"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15-24 years – 6% of base wages</w:t>
      </w:r>
      <w:r w:rsidRPr="002B3B4B">
        <w:rPr>
          <w:rFonts w:asciiTheme="minorHAnsi" w:hAnsiTheme="minorHAnsi" w:cstheme="minorHAnsi"/>
          <w:sz w:val="24"/>
          <w:szCs w:val="24"/>
        </w:rPr>
        <w:tab/>
      </w:r>
    </w:p>
    <w:p w14:paraId="2E2ACBF1" w14:textId="77777777" w:rsidR="006C1954" w:rsidRPr="002B3B4B"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25+ years – 7% of base wages</w:t>
      </w:r>
      <w:r w:rsidRPr="002B3B4B">
        <w:rPr>
          <w:rFonts w:asciiTheme="minorHAnsi" w:hAnsiTheme="minorHAnsi" w:cstheme="minorHAnsi"/>
          <w:sz w:val="24"/>
          <w:szCs w:val="24"/>
        </w:rPr>
        <w:tab/>
      </w:r>
    </w:p>
    <w:p w14:paraId="3ADE9772" w14:textId="77777777" w:rsidR="006C1954" w:rsidRPr="007E6ED9" w:rsidRDefault="006C1954" w:rsidP="006C1954">
      <w:pPr>
        <w:pStyle w:val="ListParagraph"/>
        <w:widowControl/>
        <w:numPr>
          <w:ilvl w:val="0"/>
          <w:numId w:val="1"/>
        </w:numPr>
        <w:autoSpaceDE/>
        <w:autoSpaceDN/>
        <w:spacing w:after="160" w:line="256" w:lineRule="auto"/>
        <w:contextualSpacing/>
        <w:rPr>
          <w:rFonts w:asciiTheme="minorHAnsi" w:hAnsiTheme="minorHAnsi" w:cstheme="minorHAnsi"/>
          <w:b/>
          <w:sz w:val="24"/>
          <w:szCs w:val="24"/>
        </w:rPr>
      </w:pPr>
      <w:r w:rsidRPr="007E6ED9">
        <w:rPr>
          <w:rFonts w:asciiTheme="minorHAnsi" w:hAnsiTheme="minorHAnsi" w:cstheme="minorHAnsi"/>
          <w:b/>
          <w:sz w:val="24"/>
          <w:szCs w:val="24"/>
        </w:rPr>
        <w:t xml:space="preserve">ENHANCED 401K </w:t>
      </w:r>
    </w:p>
    <w:p w14:paraId="1DB8EFF3" w14:textId="77777777" w:rsidR="006C1954"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0-4 years - match 4% of base wages</w:t>
      </w:r>
      <w:r w:rsidRPr="002B3B4B">
        <w:rPr>
          <w:rFonts w:asciiTheme="minorHAnsi" w:hAnsiTheme="minorHAnsi" w:cstheme="minorHAnsi"/>
          <w:sz w:val="24"/>
          <w:szCs w:val="24"/>
        </w:rPr>
        <w:tab/>
      </w:r>
    </w:p>
    <w:p w14:paraId="269D7ADA" w14:textId="0F1FFA78" w:rsidR="006C1954" w:rsidRDefault="006C1954" w:rsidP="006C1954">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6C1954">
        <w:rPr>
          <w:rFonts w:asciiTheme="minorHAnsi" w:hAnsiTheme="minorHAnsi" w:cstheme="minorHAnsi"/>
          <w:sz w:val="24"/>
          <w:szCs w:val="24"/>
        </w:rPr>
        <w:t>5-14 years – match 5% of base wages</w:t>
      </w:r>
    </w:p>
    <w:p w14:paraId="23A43B45" w14:textId="77777777" w:rsidR="00EE6A41" w:rsidRPr="002B3B4B" w:rsidRDefault="00EE6A41" w:rsidP="00EE6A41">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15-24 years – match 6% of base wages</w:t>
      </w:r>
      <w:r w:rsidRPr="002B3B4B">
        <w:rPr>
          <w:rFonts w:asciiTheme="minorHAnsi" w:hAnsiTheme="minorHAnsi" w:cstheme="minorHAnsi"/>
          <w:sz w:val="24"/>
          <w:szCs w:val="24"/>
        </w:rPr>
        <w:tab/>
      </w:r>
    </w:p>
    <w:p w14:paraId="6E82999C" w14:textId="77777777" w:rsidR="00EE6A41" w:rsidRDefault="00EE6A41" w:rsidP="00EE6A41">
      <w:pPr>
        <w:pStyle w:val="ListParagraph"/>
        <w:widowControl/>
        <w:numPr>
          <w:ilvl w:val="1"/>
          <w:numId w:val="1"/>
        </w:numPr>
        <w:autoSpaceDE/>
        <w:autoSpaceDN/>
        <w:spacing w:after="160" w:line="256" w:lineRule="auto"/>
        <w:contextualSpacing/>
        <w:rPr>
          <w:rFonts w:asciiTheme="minorHAnsi" w:hAnsiTheme="minorHAnsi" w:cstheme="minorHAnsi"/>
          <w:sz w:val="24"/>
          <w:szCs w:val="24"/>
        </w:rPr>
      </w:pPr>
      <w:r w:rsidRPr="002B3B4B">
        <w:rPr>
          <w:rFonts w:asciiTheme="minorHAnsi" w:hAnsiTheme="minorHAnsi" w:cstheme="minorHAnsi"/>
          <w:sz w:val="24"/>
          <w:szCs w:val="24"/>
        </w:rPr>
        <w:t>25+ years – match 7% of base wages</w:t>
      </w:r>
      <w:r w:rsidRPr="002B3B4B">
        <w:rPr>
          <w:rFonts w:asciiTheme="minorHAnsi" w:hAnsiTheme="minorHAnsi" w:cstheme="minorHAnsi"/>
          <w:sz w:val="24"/>
          <w:szCs w:val="24"/>
        </w:rPr>
        <w:tab/>
      </w:r>
    </w:p>
    <w:p w14:paraId="3957ADA2" w14:textId="0B7CDE21" w:rsidR="00EE6A41" w:rsidRDefault="00EE6A41" w:rsidP="00A41CB5">
      <w:pPr>
        <w:widowControl/>
        <w:autoSpaceDE/>
        <w:autoSpaceDN/>
        <w:spacing w:after="160" w:line="256" w:lineRule="auto"/>
        <w:contextualSpacing/>
        <w:rPr>
          <w:rFonts w:asciiTheme="minorHAnsi" w:hAnsiTheme="minorHAnsi" w:cstheme="minorHAnsi"/>
          <w:b/>
          <w:sz w:val="24"/>
          <w:szCs w:val="24"/>
          <w:u w:val="single"/>
        </w:rPr>
      </w:pPr>
      <w:r>
        <w:rPr>
          <w:rFonts w:asciiTheme="minorHAnsi" w:hAnsiTheme="minorHAnsi" w:cstheme="minorHAnsi"/>
          <w:b/>
          <w:sz w:val="24"/>
          <w:szCs w:val="24"/>
          <w:u w:val="single"/>
        </w:rPr>
        <w:t>JOB BIDDING</w:t>
      </w:r>
      <w:r w:rsidR="007A6469">
        <w:rPr>
          <w:rFonts w:asciiTheme="minorHAnsi" w:hAnsiTheme="minorHAnsi" w:cstheme="minorHAnsi"/>
          <w:b/>
          <w:sz w:val="24"/>
          <w:szCs w:val="24"/>
          <w:u w:val="single"/>
        </w:rPr>
        <w:t xml:space="preserve"> </w:t>
      </w:r>
    </w:p>
    <w:p w14:paraId="2ECD6B10" w14:textId="73ACF86A" w:rsidR="00EE6A41" w:rsidRPr="002B3B4B" w:rsidRDefault="00EE6A41" w:rsidP="007E6ED9">
      <w:pPr>
        <w:pStyle w:val="BodyText"/>
        <w:spacing w:before="19" w:line="276" w:lineRule="auto"/>
        <w:ind w:left="0" w:right="90" w:firstLine="119"/>
        <w:rPr>
          <w:rFonts w:asciiTheme="minorHAnsi" w:hAnsiTheme="minorHAnsi" w:cstheme="minorHAnsi"/>
          <w:b/>
          <w:sz w:val="24"/>
          <w:szCs w:val="24"/>
        </w:rPr>
      </w:pPr>
      <w:r w:rsidRPr="009A03CD">
        <w:rPr>
          <w:rFonts w:asciiTheme="minorHAnsi" w:hAnsiTheme="minorHAnsi" w:cstheme="minorHAnsi"/>
          <w:bCs/>
          <w:sz w:val="24"/>
          <w:szCs w:val="24"/>
        </w:rPr>
        <w:t>Provide new hire with a Bid Card and explain</w:t>
      </w:r>
      <w:r w:rsidRPr="009D7EDB">
        <w:rPr>
          <w:rFonts w:asciiTheme="minorHAnsi" w:hAnsiTheme="minorHAnsi" w:cstheme="minorHAnsi"/>
          <w:sz w:val="24"/>
          <w:szCs w:val="24"/>
        </w:rPr>
        <w:t xml:space="preserve"> job bidding process.</w:t>
      </w:r>
    </w:p>
    <w:p w14:paraId="199104A7" w14:textId="77777777" w:rsidR="00EE6A41" w:rsidRPr="002B3B4B" w:rsidRDefault="00EE6A41" w:rsidP="00EE6A41">
      <w:pPr>
        <w:pStyle w:val="BodyText"/>
        <w:spacing w:before="196" w:line="276" w:lineRule="auto"/>
        <w:ind w:right="102"/>
        <w:rPr>
          <w:rFonts w:asciiTheme="minorHAnsi" w:hAnsiTheme="minorHAnsi" w:cstheme="minorHAnsi"/>
          <w:sz w:val="24"/>
          <w:szCs w:val="24"/>
        </w:rPr>
      </w:pPr>
      <w:r w:rsidRPr="002B3B4B">
        <w:rPr>
          <w:rFonts w:asciiTheme="minorHAnsi" w:hAnsiTheme="minorHAnsi" w:cstheme="minorHAnsi"/>
          <w:sz w:val="24"/>
          <w:szCs w:val="24"/>
        </w:rPr>
        <w:t xml:space="preserve">Jobs will be posted by Labor Relations. Show the new hire the bulletin board where postings are located. You have 15 days from the date of posting to put in your bid card to be considered for this position. It is very important that you get your bid card in before the deadline.  </w:t>
      </w:r>
    </w:p>
    <w:p w14:paraId="6B6C4B37" w14:textId="1FB2DA6B" w:rsidR="00EE6A41" w:rsidRDefault="00EE6A41" w:rsidP="00EE6A41">
      <w:pPr>
        <w:widowControl/>
        <w:autoSpaceDE/>
        <w:autoSpaceDN/>
        <w:spacing w:after="160" w:line="259" w:lineRule="auto"/>
        <w:contextualSpacing/>
        <w:rPr>
          <w:rFonts w:asciiTheme="minorHAnsi" w:hAnsiTheme="minorHAnsi" w:cstheme="minorHAnsi"/>
          <w:sz w:val="24"/>
          <w:szCs w:val="24"/>
        </w:rPr>
      </w:pPr>
      <w:r w:rsidRPr="002B3B4B">
        <w:rPr>
          <w:rFonts w:asciiTheme="minorHAnsi" w:hAnsiTheme="minorHAnsi" w:cstheme="minorHAnsi"/>
          <w:sz w:val="24"/>
          <w:szCs w:val="24"/>
        </w:rPr>
        <w:t>**Unless the employee pulls their job bid during the 15-d</w:t>
      </w:r>
      <w:r>
        <w:rPr>
          <w:rFonts w:asciiTheme="minorHAnsi" w:hAnsiTheme="minorHAnsi" w:cstheme="minorHAnsi"/>
          <w:sz w:val="24"/>
          <w:szCs w:val="24"/>
        </w:rPr>
        <w:t>ay bidding period, the job will</w:t>
      </w:r>
      <w:r w:rsidRPr="002B3B4B">
        <w:rPr>
          <w:rFonts w:asciiTheme="minorHAnsi" w:hAnsiTheme="minorHAnsi" w:cstheme="minorHAnsi"/>
          <w:sz w:val="24"/>
          <w:szCs w:val="24"/>
        </w:rPr>
        <w:t xml:space="preserve"> </w:t>
      </w:r>
      <w:r w:rsidRPr="007A6469">
        <w:rPr>
          <w:rFonts w:asciiTheme="minorHAnsi" w:hAnsiTheme="minorHAnsi" w:cstheme="minorHAnsi"/>
          <w:bCs/>
          <w:sz w:val="24"/>
          <w:szCs w:val="24"/>
        </w:rPr>
        <w:t>automatically be yours</w:t>
      </w:r>
      <w:r w:rsidRPr="002B3B4B">
        <w:rPr>
          <w:rFonts w:asciiTheme="minorHAnsi" w:hAnsiTheme="minorHAnsi" w:cstheme="minorHAnsi"/>
          <w:sz w:val="24"/>
          <w:szCs w:val="24"/>
        </w:rPr>
        <w:t xml:space="preserve"> </w:t>
      </w:r>
      <w:r>
        <w:rPr>
          <w:rFonts w:asciiTheme="minorHAnsi" w:hAnsiTheme="minorHAnsi" w:cstheme="minorHAnsi"/>
          <w:sz w:val="24"/>
          <w:szCs w:val="24"/>
        </w:rPr>
        <w:t>based on seniority and if applicable, any testing</w:t>
      </w:r>
      <w:r w:rsidRPr="002B3B4B">
        <w:rPr>
          <w:rFonts w:asciiTheme="minorHAnsi" w:hAnsiTheme="minorHAnsi" w:cstheme="minorHAnsi"/>
          <w:sz w:val="24"/>
          <w:szCs w:val="24"/>
        </w:rPr>
        <w:t xml:space="preserve">.  </w:t>
      </w:r>
    </w:p>
    <w:p w14:paraId="5CE6F96F" w14:textId="77777777" w:rsidR="00C94822" w:rsidRDefault="00C94822" w:rsidP="00EE6A41">
      <w:pPr>
        <w:widowControl/>
        <w:autoSpaceDE/>
        <w:autoSpaceDN/>
        <w:spacing w:after="160" w:line="259" w:lineRule="auto"/>
        <w:contextualSpacing/>
        <w:rPr>
          <w:rFonts w:asciiTheme="minorHAnsi" w:hAnsiTheme="minorHAnsi" w:cstheme="minorHAnsi"/>
          <w:sz w:val="24"/>
          <w:szCs w:val="24"/>
        </w:rPr>
      </w:pPr>
    </w:p>
    <w:p w14:paraId="33C284CC" w14:textId="04CCF00E" w:rsidR="007A6469" w:rsidRDefault="00C94822" w:rsidP="00C94822">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If hired externally at Grade 2 or higher bidding restriction of six (6) months will apply</w:t>
      </w:r>
    </w:p>
    <w:p w14:paraId="43C63347" w14:textId="6189BD4D" w:rsidR="00C94822" w:rsidRDefault="00C94822" w:rsidP="00C94822">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You cannot rebid on the job you immediately vacated</w:t>
      </w:r>
    </w:p>
    <w:p w14:paraId="70162519" w14:textId="541CE47F" w:rsidR="0099715A" w:rsidRPr="00C94822" w:rsidRDefault="0099715A" w:rsidP="00C94822">
      <w:pPr>
        <w:pStyle w:val="ListParagraph"/>
        <w:widowControl/>
        <w:numPr>
          <w:ilvl w:val="0"/>
          <w:numId w:val="6"/>
        </w:numPr>
        <w:autoSpaceDE/>
        <w:autoSpaceDN/>
        <w:spacing w:after="160" w:line="259" w:lineRule="auto"/>
        <w:contextualSpacing/>
        <w:rPr>
          <w:rFonts w:asciiTheme="minorHAnsi" w:hAnsiTheme="minorHAnsi" w:cstheme="minorHAnsi"/>
          <w:sz w:val="24"/>
          <w:szCs w:val="24"/>
        </w:rPr>
      </w:pPr>
      <w:r>
        <w:rPr>
          <w:rFonts w:asciiTheme="minorHAnsi" w:hAnsiTheme="minorHAnsi" w:cstheme="minorHAnsi"/>
          <w:sz w:val="24"/>
          <w:szCs w:val="24"/>
        </w:rPr>
        <w:t>Top two (2) senior bidders can request 15-day practice training time before retest</w:t>
      </w:r>
    </w:p>
    <w:p w14:paraId="348E60F0" w14:textId="77777777" w:rsidR="00EE6A41" w:rsidRDefault="00EE6A41" w:rsidP="00EE6A41">
      <w:pPr>
        <w:widowControl/>
        <w:autoSpaceDE/>
        <w:autoSpaceDN/>
        <w:spacing w:after="160" w:line="256" w:lineRule="auto"/>
        <w:contextualSpacing/>
        <w:rPr>
          <w:rFonts w:asciiTheme="minorHAnsi" w:hAnsiTheme="minorHAnsi" w:cstheme="minorHAnsi"/>
          <w:b/>
          <w:sz w:val="24"/>
          <w:szCs w:val="24"/>
        </w:rPr>
      </w:pPr>
    </w:p>
    <w:p w14:paraId="1FF893FF" w14:textId="77777777" w:rsidR="004A69B3" w:rsidRDefault="00EE6A41" w:rsidP="004A69B3">
      <w:pPr>
        <w:pStyle w:val="BodyText"/>
        <w:spacing w:before="193" w:line="276" w:lineRule="auto"/>
        <w:ind w:right="85"/>
        <w:rPr>
          <w:rFonts w:asciiTheme="minorHAnsi" w:hAnsiTheme="minorHAnsi" w:cstheme="minorHAnsi"/>
          <w:sz w:val="24"/>
          <w:szCs w:val="24"/>
        </w:rPr>
      </w:pPr>
      <w:r w:rsidRPr="00C749C8">
        <w:rPr>
          <w:rFonts w:asciiTheme="minorHAnsi" w:hAnsiTheme="minorHAnsi" w:cstheme="minorHAnsi"/>
          <w:b/>
          <w:sz w:val="24"/>
          <w:szCs w:val="24"/>
          <w:u w:val="single"/>
        </w:rPr>
        <w:t>AIP</w:t>
      </w:r>
      <w:r w:rsidRPr="002B3B4B">
        <w:rPr>
          <w:rFonts w:asciiTheme="minorHAnsi" w:hAnsiTheme="minorHAnsi" w:cstheme="minorHAnsi"/>
          <w:b/>
          <w:sz w:val="24"/>
          <w:szCs w:val="24"/>
        </w:rPr>
        <w:t xml:space="preserve"> </w:t>
      </w:r>
      <w:r w:rsidRPr="002B3B4B">
        <w:rPr>
          <w:rFonts w:asciiTheme="minorHAnsi" w:hAnsiTheme="minorHAnsi" w:cstheme="minorHAnsi"/>
          <w:sz w:val="24"/>
          <w:szCs w:val="24"/>
        </w:rPr>
        <w:t xml:space="preserve">– </w:t>
      </w:r>
      <w:r w:rsidR="0096663A" w:rsidRPr="0096663A">
        <w:rPr>
          <w:rFonts w:asciiTheme="minorHAnsi" w:hAnsiTheme="minorHAnsi" w:cstheme="minorHAnsi"/>
          <w:b/>
          <w:bCs/>
          <w:sz w:val="24"/>
          <w:szCs w:val="24"/>
        </w:rPr>
        <w:t>ANNUAL INCENTIVE PLAN</w:t>
      </w:r>
      <w:r w:rsidRPr="002B3B4B">
        <w:rPr>
          <w:rFonts w:asciiTheme="minorHAnsi" w:hAnsiTheme="minorHAnsi" w:cstheme="minorHAnsi"/>
          <w:sz w:val="24"/>
          <w:szCs w:val="24"/>
        </w:rPr>
        <w:t xml:space="preserve"> </w:t>
      </w:r>
    </w:p>
    <w:p w14:paraId="552996A7" w14:textId="28E68CCB" w:rsidR="00EE6A41" w:rsidRDefault="00EE6A41" w:rsidP="0096663A">
      <w:pPr>
        <w:pStyle w:val="BodyText"/>
        <w:spacing w:line="276" w:lineRule="auto"/>
        <w:ind w:right="85"/>
        <w:rPr>
          <w:rFonts w:asciiTheme="minorHAnsi" w:hAnsiTheme="minorHAnsi" w:cstheme="minorHAnsi"/>
          <w:sz w:val="24"/>
          <w:szCs w:val="24"/>
        </w:rPr>
      </w:pPr>
      <w:r w:rsidRPr="002B3B4B">
        <w:rPr>
          <w:rFonts w:asciiTheme="minorHAnsi" w:hAnsiTheme="minorHAnsi" w:cstheme="minorHAnsi"/>
          <w:sz w:val="24"/>
          <w:szCs w:val="24"/>
        </w:rPr>
        <w:t>All active full-time Regular employees and part-time employees (who work at least 1,000 hours in the calendar year) as of December 31</w:t>
      </w:r>
      <w:proofErr w:type="spellStart"/>
      <w:r w:rsidRPr="002B3B4B">
        <w:rPr>
          <w:rFonts w:asciiTheme="minorHAnsi" w:hAnsiTheme="minorHAnsi" w:cstheme="minorHAnsi"/>
          <w:position w:val="10"/>
          <w:sz w:val="24"/>
          <w:szCs w:val="24"/>
        </w:rPr>
        <w:t>st</w:t>
      </w:r>
      <w:proofErr w:type="spellEnd"/>
      <w:r w:rsidRPr="002B3B4B">
        <w:rPr>
          <w:rFonts w:asciiTheme="minorHAnsi" w:hAnsiTheme="minorHAnsi" w:cstheme="minorHAnsi"/>
          <w:position w:val="10"/>
          <w:sz w:val="24"/>
          <w:szCs w:val="24"/>
        </w:rPr>
        <w:t xml:space="preserve"> </w:t>
      </w:r>
      <w:r w:rsidRPr="002B3B4B">
        <w:rPr>
          <w:rFonts w:asciiTheme="minorHAnsi" w:hAnsiTheme="minorHAnsi" w:cstheme="minorHAnsi"/>
          <w:sz w:val="24"/>
          <w:szCs w:val="24"/>
        </w:rPr>
        <w:t xml:space="preserve">of each year, will be eligible to share in the Company’s success under the guidelines of the plan. Specific goals are determined by the Company and reviewed with Local 69 Executive Board. Upon the achievement of these goals, employees will receive up to 3% of Qualified Earnings (the sum of base pay and OT). Payment will be </w:t>
      </w:r>
      <w:r w:rsidR="00924397">
        <w:rPr>
          <w:rFonts w:asciiTheme="minorHAnsi" w:hAnsiTheme="minorHAnsi" w:cstheme="minorHAnsi"/>
          <w:sz w:val="24"/>
          <w:szCs w:val="24"/>
        </w:rPr>
        <w:t>provided to the employees by no later than March 15</w:t>
      </w:r>
      <w:r w:rsidR="00924397" w:rsidRPr="00924397">
        <w:rPr>
          <w:rFonts w:asciiTheme="minorHAnsi" w:hAnsiTheme="minorHAnsi" w:cstheme="minorHAnsi"/>
          <w:sz w:val="24"/>
          <w:szCs w:val="24"/>
          <w:vertAlign w:val="superscript"/>
        </w:rPr>
        <w:t>th</w:t>
      </w:r>
      <w:r w:rsidR="00924397">
        <w:rPr>
          <w:rFonts w:asciiTheme="minorHAnsi" w:hAnsiTheme="minorHAnsi" w:cstheme="minorHAnsi"/>
          <w:sz w:val="24"/>
          <w:szCs w:val="24"/>
        </w:rPr>
        <w:t xml:space="preserve"> </w:t>
      </w:r>
      <w:r w:rsidR="00124476">
        <w:rPr>
          <w:rFonts w:asciiTheme="minorHAnsi" w:hAnsiTheme="minorHAnsi" w:cstheme="minorHAnsi"/>
          <w:sz w:val="24"/>
          <w:szCs w:val="24"/>
        </w:rPr>
        <w:t xml:space="preserve">following the performance year. </w:t>
      </w:r>
    </w:p>
    <w:p w14:paraId="6926412C" w14:textId="77777777" w:rsidR="00A41CB5" w:rsidRDefault="00A41CB5" w:rsidP="0096663A">
      <w:pPr>
        <w:pStyle w:val="BodyText"/>
        <w:spacing w:line="276" w:lineRule="auto"/>
        <w:ind w:right="85"/>
        <w:rPr>
          <w:rFonts w:asciiTheme="minorHAnsi" w:hAnsiTheme="minorHAnsi" w:cstheme="minorHAnsi"/>
          <w:sz w:val="24"/>
          <w:szCs w:val="24"/>
        </w:rPr>
      </w:pPr>
    </w:p>
    <w:p w14:paraId="12A292F1" w14:textId="77777777" w:rsidR="004A69B3" w:rsidRDefault="004A69B3" w:rsidP="0096663A">
      <w:pPr>
        <w:pStyle w:val="BodyText"/>
        <w:spacing w:line="276" w:lineRule="auto"/>
        <w:ind w:right="85"/>
        <w:rPr>
          <w:rFonts w:asciiTheme="minorHAnsi" w:hAnsiTheme="minorHAnsi" w:cstheme="minorHAnsi"/>
          <w:sz w:val="24"/>
          <w:szCs w:val="24"/>
        </w:rPr>
      </w:pPr>
    </w:p>
    <w:p w14:paraId="4EFF5B92" w14:textId="717BBE86" w:rsidR="004A69B3" w:rsidRDefault="004A69B3" w:rsidP="0096663A">
      <w:pPr>
        <w:pStyle w:val="BodyText"/>
        <w:spacing w:line="276" w:lineRule="auto"/>
        <w:ind w:right="85"/>
        <w:rPr>
          <w:rFonts w:asciiTheme="minorHAnsi" w:hAnsiTheme="minorHAnsi" w:cstheme="minorHAnsi"/>
          <w:b/>
          <w:bCs/>
          <w:sz w:val="24"/>
          <w:szCs w:val="24"/>
          <w:u w:val="single"/>
        </w:rPr>
      </w:pPr>
      <w:r w:rsidRPr="004A69B3">
        <w:rPr>
          <w:rFonts w:asciiTheme="minorHAnsi" w:hAnsiTheme="minorHAnsi" w:cstheme="minorHAnsi"/>
          <w:b/>
          <w:bCs/>
          <w:sz w:val="24"/>
          <w:szCs w:val="24"/>
          <w:u w:val="single"/>
        </w:rPr>
        <w:t>RETIREE MEDICAL</w:t>
      </w:r>
    </w:p>
    <w:p w14:paraId="416E6552" w14:textId="6401C89F" w:rsidR="004A69B3" w:rsidRPr="004A69B3" w:rsidRDefault="004A69B3" w:rsidP="004A69B3">
      <w:pPr>
        <w:pStyle w:val="BodyText"/>
        <w:spacing w:line="276" w:lineRule="auto"/>
        <w:ind w:right="85"/>
        <w:rPr>
          <w:rFonts w:asciiTheme="minorHAnsi" w:hAnsiTheme="minorHAnsi" w:cstheme="minorHAnsi"/>
          <w:sz w:val="24"/>
          <w:szCs w:val="24"/>
        </w:rPr>
      </w:pPr>
      <w:r w:rsidRPr="004A69B3">
        <w:rPr>
          <w:rFonts w:asciiTheme="minorHAnsi" w:hAnsiTheme="minorHAnsi" w:cstheme="minorHAnsi"/>
          <w:sz w:val="24"/>
          <w:szCs w:val="24"/>
        </w:rPr>
        <w:t xml:space="preserve">All employees will have retiree medical funded by the company after ten (10) </w:t>
      </w:r>
      <w:proofErr w:type="gramStart"/>
      <w:r w:rsidRPr="004A69B3">
        <w:rPr>
          <w:rFonts w:asciiTheme="minorHAnsi" w:hAnsiTheme="minorHAnsi" w:cstheme="minorHAnsi"/>
          <w:sz w:val="24"/>
          <w:szCs w:val="24"/>
        </w:rPr>
        <w:t>years</w:t>
      </w:r>
      <w:proofErr w:type="gramEnd"/>
      <w:r w:rsidRPr="004A69B3">
        <w:rPr>
          <w:rFonts w:asciiTheme="minorHAnsi" w:hAnsiTheme="minorHAnsi" w:cstheme="minorHAnsi"/>
          <w:sz w:val="24"/>
          <w:szCs w:val="24"/>
        </w:rPr>
        <w:t xml:space="preserve"> vested service</w:t>
      </w:r>
    </w:p>
    <w:p w14:paraId="19EE174E" w14:textId="77777777" w:rsidR="002B4B06" w:rsidRDefault="002B4B06" w:rsidP="005D4E36">
      <w:pPr>
        <w:pStyle w:val="BodyText"/>
        <w:spacing w:line="276" w:lineRule="auto"/>
        <w:ind w:left="0" w:right="85"/>
        <w:rPr>
          <w:rFonts w:asciiTheme="minorHAnsi" w:hAnsiTheme="minorHAnsi" w:cstheme="minorHAnsi"/>
          <w:sz w:val="24"/>
          <w:szCs w:val="24"/>
        </w:rPr>
      </w:pPr>
    </w:p>
    <w:p w14:paraId="5F14F2AE" w14:textId="22D2C687" w:rsidR="002B4B06" w:rsidRDefault="002B4B06" w:rsidP="0096663A">
      <w:pPr>
        <w:pStyle w:val="BodyText"/>
        <w:spacing w:line="276" w:lineRule="auto"/>
        <w:ind w:right="85"/>
        <w:rPr>
          <w:rFonts w:asciiTheme="minorHAnsi" w:hAnsiTheme="minorHAnsi" w:cstheme="minorHAnsi"/>
          <w:b/>
          <w:bCs/>
          <w:sz w:val="24"/>
          <w:szCs w:val="24"/>
          <w:u w:val="single"/>
        </w:rPr>
      </w:pPr>
      <w:r w:rsidRPr="002B4B06">
        <w:rPr>
          <w:rFonts w:asciiTheme="minorHAnsi" w:hAnsiTheme="minorHAnsi" w:cstheme="minorHAnsi"/>
          <w:b/>
          <w:bCs/>
          <w:sz w:val="24"/>
          <w:szCs w:val="24"/>
          <w:u w:val="single"/>
        </w:rPr>
        <w:t>SICK TIME (SHORT TERM DISABILITY)</w:t>
      </w:r>
    </w:p>
    <w:p w14:paraId="2167FEE0" w14:textId="79BFB8A4" w:rsidR="005D4E36" w:rsidRPr="00A41CB5" w:rsidRDefault="001D1F09" w:rsidP="00A41CB5">
      <w:pPr>
        <w:pStyle w:val="BodyText"/>
        <w:spacing w:line="276" w:lineRule="auto"/>
        <w:ind w:right="85"/>
        <w:rPr>
          <w:rFonts w:asciiTheme="minorHAnsi" w:hAnsiTheme="minorHAnsi" w:cstheme="minorHAnsi"/>
          <w:b/>
          <w:bCs/>
          <w:sz w:val="24"/>
          <w:szCs w:val="24"/>
        </w:rPr>
      </w:pPr>
      <w:r w:rsidRPr="001D1F09">
        <w:rPr>
          <w:rFonts w:asciiTheme="minorHAnsi" w:hAnsiTheme="minorHAnsi" w:cstheme="minorHAnsi"/>
          <w:b/>
          <w:bCs/>
          <w:noProof/>
          <w:sz w:val="24"/>
          <w:szCs w:val="24"/>
        </w:rPr>
        <w:drawing>
          <wp:inline distT="0" distB="0" distL="0" distR="0" wp14:anchorId="42962F3C" wp14:editId="169EDE0D">
            <wp:extent cx="5649113" cy="1819529"/>
            <wp:effectExtent l="0" t="0" r="0" b="9525"/>
            <wp:docPr id="486614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4752" name=""/>
                    <pic:cNvPicPr/>
                  </pic:nvPicPr>
                  <pic:blipFill>
                    <a:blip r:embed="rId9"/>
                    <a:stretch>
                      <a:fillRect/>
                    </a:stretch>
                  </pic:blipFill>
                  <pic:spPr>
                    <a:xfrm>
                      <a:off x="0" y="0"/>
                      <a:ext cx="5649113" cy="1819529"/>
                    </a:xfrm>
                    <a:prstGeom prst="rect">
                      <a:avLst/>
                    </a:prstGeom>
                  </pic:spPr>
                </pic:pic>
              </a:graphicData>
            </a:graphic>
          </wp:inline>
        </w:drawing>
      </w:r>
    </w:p>
    <w:p w14:paraId="14181E9E" w14:textId="366A2707" w:rsidR="004A69B3" w:rsidRDefault="000F4166" w:rsidP="0096663A">
      <w:pPr>
        <w:pStyle w:val="BodyText"/>
        <w:spacing w:line="276" w:lineRule="auto"/>
        <w:ind w:right="85"/>
        <w:rPr>
          <w:rFonts w:asciiTheme="minorHAnsi" w:hAnsiTheme="minorHAnsi" w:cstheme="minorHAnsi"/>
          <w:b/>
          <w:bCs/>
          <w:sz w:val="24"/>
          <w:szCs w:val="24"/>
          <w:u w:val="single"/>
        </w:rPr>
      </w:pPr>
      <w:r>
        <w:rPr>
          <w:rFonts w:asciiTheme="minorHAnsi" w:hAnsiTheme="minorHAnsi" w:cstheme="minorHAnsi"/>
          <w:b/>
          <w:bCs/>
          <w:sz w:val="24"/>
          <w:szCs w:val="24"/>
          <w:u w:val="single"/>
        </w:rPr>
        <w:t>Dependent Care</w:t>
      </w:r>
    </w:p>
    <w:p w14:paraId="76BD773D" w14:textId="77777777" w:rsidR="00F11EA3" w:rsidRDefault="009F4A36" w:rsidP="0096663A">
      <w:pPr>
        <w:pStyle w:val="BodyText"/>
        <w:spacing w:line="276" w:lineRule="auto"/>
        <w:ind w:right="85"/>
        <w:rPr>
          <w:sz w:val="22"/>
          <w:szCs w:val="22"/>
        </w:rPr>
      </w:pPr>
      <w:r w:rsidRPr="009F4A36">
        <w:rPr>
          <w:sz w:val="22"/>
          <w:szCs w:val="22"/>
        </w:rPr>
        <w:t xml:space="preserve">Employees may use up to 40 hours of sickness/disability benefits during each calendar year to care for a sick immediate family member and/or any medical appointments. (Use of Dependent Care does not reset the employee’s sickness refresh date.) Dependent Care hours are deducted from </w:t>
      </w:r>
      <w:proofErr w:type="gramStart"/>
      <w:r w:rsidRPr="009F4A36">
        <w:rPr>
          <w:sz w:val="22"/>
          <w:szCs w:val="22"/>
        </w:rPr>
        <w:t>employees</w:t>
      </w:r>
      <w:proofErr w:type="gramEnd"/>
      <w:r w:rsidRPr="009F4A36">
        <w:rPr>
          <w:sz w:val="22"/>
          <w:szCs w:val="22"/>
        </w:rPr>
        <w:t xml:space="preserve"> sick hours-if you don’t have a sickness balance, you cannot use Dependent Care. </w:t>
      </w:r>
    </w:p>
    <w:p w14:paraId="1D01E83A" w14:textId="77777777" w:rsidR="00F11EA3" w:rsidRDefault="009F4A36" w:rsidP="0096663A">
      <w:pPr>
        <w:pStyle w:val="BodyText"/>
        <w:spacing w:line="276" w:lineRule="auto"/>
        <w:ind w:right="85"/>
        <w:rPr>
          <w:sz w:val="22"/>
          <w:szCs w:val="22"/>
        </w:rPr>
      </w:pPr>
      <w:r w:rsidRPr="009F4A36">
        <w:rPr>
          <w:sz w:val="22"/>
          <w:szCs w:val="22"/>
        </w:rPr>
        <w:t xml:space="preserve">Definition of Immediate Family Member For the purposes of this policy, immediate family member is defined as the employee’s: </w:t>
      </w:r>
    </w:p>
    <w:p w14:paraId="6A3AB257" w14:textId="77777777" w:rsidR="00F11EA3" w:rsidRDefault="009F4A36" w:rsidP="0096663A">
      <w:pPr>
        <w:pStyle w:val="BodyText"/>
        <w:spacing w:line="276" w:lineRule="auto"/>
        <w:ind w:right="85"/>
        <w:rPr>
          <w:sz w:val="22"/>
          <w:szCs w:val="22"/>
        </w:rPr>
      </w:pPr>
      <w:r w:rsidRPr="009F4A36">
        <w:rPr>
          <w:sz w:val="22"/>
          <w:szCs w:val="22"/>
        </w:rPr>
        <w:t xml:space="preserve">• Spouse </w:t>
      </w:r>
    </w:p>
    <w:p w14:paraId="5C5A1F2A" w14:textId="77777777" w:rsidR="00F11EA3" w:rsidRDefault="009F4A36" w:rsidP="0096663A">
      <w:pPr>
        <w:pStyle w:val="BodyText"/>
        <w:spacing w:line="276" w:lineRule="auto"/>
        <w:ind w:right="85"/>
        <w:rPr>
          <w:sz w:val="22"/>
          <w:szCs w:val="22"/>
        </w:rPr>
      </w:pPr>
      <w:r w:rsidRPr="009F4A36">
        <w:rPr>
          <w:sz w:val="22"/>
          <w:szCs w:val="22"/>
        </w:rPr>
        <w:t xml:space="preserve">• Child </w:t>
      </w:r>
    </w:p>
    <w:p w14:paraId="014FD1A8" w14:textId="68D8B30E" w:rsidR="009F4A36" w:rsidRDefault="009F4A36" w:rsidP="0096663A">
      <w:pPr>
        <w:pStyle w:val="BodyText"/>
        <w:spacing w:line="276" w:lineRule="auto"/>
        <w:ind w:right="85"/>
        <w:rPr>
          <w:sz w:val="22"/>
          <w:szCs w:val="22"/>
        </w:rPr>
      </w:pPr>
      <w:r w:rsidRPr="009F4A36">
        <w:rPr>
          <w:sz w:val="22"/>
          <w:szCs w:val="22"/>
        </w:rPr>
        <w:t xml:space="preserve">• Parent or </w:t>
      </w:r>
      <w:proofErr w:type="gramStart"/>
      <w:r w:rsidRPr="009F4A36">
        <w:rPr>
          <w:sz w:val="22"/>
          <w:szCs w:val="22"/>
        </w:rPr>
        <w:t>step-parent</w:t>
      </w:r>
      <w:proofErr w:type="gramEnd"/>
      <w:r w:rsidRPr="009F4A36">
        <w:rPr>
          <w:sz w:val="22"/>
          <w:szCs w:val="22"/>
        </w:rPr>
        <w:t xml:space="preserve">, or a person who stood in the place of a parent when the employee was a child under 18. </w:t>
      </w:r>
    </w:p>
    <w:p w14:paraId="7E54813B" w14:textId="0D2E4640" w:rsidR="009F4A36" w:rsidRDefault="009F4A36" w:rsidP="0096663A">
      <w:pPr>
        <w:pStyle w:val="BodyText"/>
        <w:spacing w:line="276" w:lineRule="auto"/>
        <w:ind w:right="85"/>
        <w:rPr>
          <w:sz w:val="22"/>
          <w:szCs w:val="22"/>
        </w:rPr>
      </w:pPr>
      <w:r>
        <w:rPr>
          <w:sz w:val="22"/>
          <w:szCs w:val="22"/>
        </w:rPr>
        <w:t>*</w:t>
      </w:r>
      <w:r w:rsidRPr="009F4A36">
        <w:rPr>
          <w:sz w:val="22"/>
          <w:szCs w:val="22"/>
        </w:rPr>
        <w:t>Note: This does not include parent-in-law.</w:t>
      </w:r>
      <w:r w:rsidR="002E7AB9">
        <w:rPr>
          <w:sz w:val="22"/>
          <w:szCs w:val="22"/>
        </w:rPr>
        <w:t xml:space="preserve"> </w:t>
      </w:r>
    </w:p>
    <w:p w14:paraId="769542E1" w14:textId="77777777" w:rsidR="00A41CB5" w:rsidRPr="009F4A36" w:rsidRDefault="00A41CB5" w:rsidP="0096663A">
      <w:pPr>
        <w:pStyle w:val="BodyText"/>
        <w:spacing w:line="276" w:lineRule="auto"/>
        <w:ind w:right="85"/>
        <w:rPr>
          <w:rFonts w:asciiTheme="minorHAnsi" w:hAnsiTheme="minorHAnsi" w:cstheme="minorHAnsi"/>
          <w:b/>
          <w:bCs/>
          <w:sz w:val="22"/>
          <w:szCs w:val="22"/>
          <w:u w:val="single"/>
        </w:rPr>
      </w:pPr>
    </w:p>
    <w:p w14:paraId="2A52AF9A" w14:textId="3F5D8F61" w:rsidR="00E47806" w:rsidRDefault="00012D52" w:rsidP="0096663A">
      <w:pPr>
        <w:pStyle w:val="BodyText"/>
        <w:spacing w:line="276" w:lineRule="auto"/>
        <w:ind w:right="85"/>
        <w:rPr>
          <w:rFonts w:asciiTheme="minorHAnsi" w:hAnsiTheme="minorHAnsi" w:cstheme="minorHAnsi"/>
          <w:b/>
          <w:bCs/>
          <w:sz w:val="24"/>
          <w:szCs w:val="24"/>
          <w:u w:val="single"/>
        </w:rPr>
      </w:pPr>
      <w:r>
        <w:rPr>
          <w:rFonts w:asciiTheme="minorHAnsi" w:hAnsiTheme="minorHAnsi" w:cstheme="minorHAnsi"/>
          <w:b/>
          <w:bCs/>
          <w:sz w:val="24"/>
          <w:szCs w:val="24"/>
          <w:u w:val="single"/>
        </w:rPr>
        <w:t>VACATION</w:t>
      </w:r>
    </w:p>
    <w:p w14:paraId="26BDA62B" w14:textId="62127FE4" w:rsidR="0033041C" w:rsidRDefault="0033041C" w:rsidP="0035001C">
      <w:pPr>
        <w:pStyle w:val="BodyText"/>
        <w:spacing w:line="276" w:lineRule="auto"/>
        <w:ind w:right="85"/>
        <w:rPr>
          <w:rFonts w:asciiTheme="minorHAnsi" w:hAnsiTheme="minorHAnsi" w:cstheme="minorHAnsi"/>
          <w:b/>
          <w:bCs/>
          <w:sz w:val="24"/>
          <w:szCs w:val="24"/>
          <w:u w:val="single"/>
        </w:rPr>
      </w:pPr>
      <w:r w:rsidRPr="0033041C">
        <w:rPr>
          <w:rFonts w:asciiTheme="minorHAnsi" w:hAnsiTheme="minorHAnsi" w:cstheme="minorHAnsi"/>
          <w:b/>
          <w:bCs/>
          <w:noProof/>
          <w:sz w:val="24"/>
          <w:szCs w:val="24"/>
          <w:u w:val="single"/>
        </w:rPr>
        <w:drawing>
          <wp:inline distT="0" distB="0" distL="0" distR="0" wp14:anchorId="404FD9E6" wp14:editId="58F2666B">
            <wp:extent cx="5581650" cy="1351734"/>
            <wp:effectExtent l="0" t="0" r="0" b="1270"/>
            <wp:docPr id="1502056852"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56852" name="Picture 1" descr="A table with text and numbers&#10;&#10;Description automatically generated"/>
                    <pic:cNvPicPr/>
                  </pic:nvPicPr>
                  <pic:blipFill>
                    <a:blip r:embed="rId10"/>
                    <a:stretch>
                      <a:fillRect/>
                    </a:stretch>
                  </pic:blipFill>
                  <pic:spPr>
                    <a:xfrm>
                      <a:off x="0" y="0"/>
                      <a:ext cx="5593311" cy="1354558"/>
                    </a:xfrm>
                    <a:prstGeom prst="rect">
                      <a:avLst/>
                    </a:prstGeom>
                  </pic:spPr>
                </pic:pic>
              </a:graphicData>
            </a:graphic>
          </wp:inline>
        </w:drawing>
      </w:r>
    </w:p>
    <w:p w14:paraId="5904F771" w14:textId="77777777" w:rsidR="0008195D" w:rsidRDefault="0008195D" w:rsidP="00174EF7">
      <w:pPr>
        <w:pStyle w:val="BodyText"/>
        <w:spacing w:line="276" w:lineRule="auto"/>
        <w:ind w:right="85"/>
        <w:rPr>
          <w:rFonts w:asciiTheme="minorHAnsi" w:hAnsiTheme="minorHAnsi" w:cstheme="minorHAnsi"/>
          <w:b/>
          <w:bCs/>
          <w:sz w:val="24"/>
          <w:szCs w:val="24"/>
          <w:u w:val="single"/>
        </w:rPr>
      </w:pPr>
    </w:p>
    <w:p w14:paraId="748364C7" w14:textId="77777777" w:rsidR="00A41CB5" w:rsidRDefault="00A41CB5" w:rsidP="00174EF7">
      <w:pPr>
        <w:pStyle w:val="BodyText"/>
        <w:spacing w:line="276" w:lineRule="auto"/>
        <w:ind w:right="85"/>
        <w:rPr>
          <w:rFonts w:asciiTheme="minorHAnsi" w:hAnsiTheme="minorHAnsi" w:cstheme="minorHAnsi"/>
          <w:b/>
          <w:bCs/>
          <w:sz w:val="24"/>
          <w:szCs w:val="24"/>
          <w:u w:val="single"/>
        </w:rPr>
      </w:pPr>
    </w:p>
    <w:p w14:paraId="6903740E" w14:textId="77777777" w:rsidR="00A41CB5" w:rsidRDefault="00A41CB5" w:rsidP="00174EF7">
      <w:pPr>
        <w:pStyle w:val="BodyText"/>
        <w:spacing w:line="276" w:lineRule="auto"/>
        <w:ind w:right="85"/>
        <w:rPr>
          <w:rFonts w:asciiTheme="minorHAnsi" w:hAnsiTheme="minorHAnsi" w:cstheme="minorHAnsi"/>
          <w:b/>
          <w:bCs/>
          <w:sz w:val="24"/>
          <w:szCs w:val="24"/>
          <w:u w:val="single"/>
        </w:rPr>
      </w:pPr>
    </w:p>
    <w:p w14:paraId="398D1297" w14:textId="77777777" w:rsidR="00A41CB5" w:rsidRDefault="00A41CB5" w:rsidP="00174EF7">
      <w:pPr>
        <w:pStyle w:val="BodyText"/>
        <w:spacing w:line="276" w:lineRule="auto"/>
        <w:ind w:right="85"/>
        <w:rPr>
          <w:rFonts w:asciiTheme="minorHAnsi" w:hAnsiTheme="minorHAnsi" w:cstheme="minorHAnsi"/>
          <w:b/>
          <w:bCs/>
          <w:sz w:val="24"/>
          <w:szCs w:val="24"/>
          <w:u w:val="single"/>
        </w:rPr>
      </w:pPr>
    </w:p>
    <w:p w14:paraId="7E53BC6B" w14:textId="77777777" w:rsidR="00A41CB5" w:rsidRDefault="00A41CB5" w:rsidP="00174EF7">
      <w:pPr>
        <w:pStyle w:val="BodyText"/>
        <w:spacing w:line="276" w:lineRule="auto"/>
        <w:ind w:right="85"/>
        <w:rPr>
          <w:rFonts w:asciiTheme="minorHAnsi" w:hAnsiTheme="minorHAnsi" w:cstheme="minorHAnsi"/>
          <w:b/>
          <w:bCs/>
          <w:sz w:val="24"/>
          <w:szCs w:val="24"/>
          <w:u w:val="single"/>
        </w:rPr>
      </w:pPr>
    </w:p>
    <w:p w14:paraId="0B98F357" w14:textId="77777777" w:rsidR="00A41CB5" w:rsidRDefault="00A41CB5" w:rsidP="00174EF7">
      <w:pPr>
        <w:pStyle w:val="BodyText"/>
        <w:spacing w:line="276" w:lineRule="auto"/>
        <w:ind w:right="85"/>
        <w:rPr>
          <w:rFonts w:asciiTheme="minorHAnsi" w:hAnsiTheme="minorHAnsi" w:cstheme="minorHAnsi"/>
          <w:b/>
          <w:bCs/>
          <w:sz w:val="24"/>
          <w:szCs w:val="24"/>
          <w:u w:val="single"/>
        </w:rPr>
      </w:pPr>
    </w:p>
    <w:p w14:paraId="6A39C2BA" w14:textId="6D706328" w:rsidR="00D04615" w:rsidRDefault="00762AA6" w:rsidP="00174EF7">
      <w:pPr>
        <w:pStyle w:val="BodyText"/>
        <w:spacing w:line="276" w:lineRule="auto"/>
        <w:ind w:right="85"/>
        <w:rPr>
          <w:rFonts w:asciiTheme="minorHAnsi" w:hAnsiTheme="minorHAnsi" w:cstheme="minorHAnsi"/>
          <w:b/>
          <w:bCs/>
          <w:sz w:val="24"/>
          <w:szCs w:val="24"/>
          <w:u w:val="single"/>
        </w:rPr>
      </w:pPr>
      <w:r>
        <w:rPr>
          <w:rFonts w:asciiTheme="minorHAnsi" w:hAnsiTheme="minorHAnsi" w:cstheme="minorHAnsi"/>
          <w:b/>
          <w:bCs/>
          <w:sz w:val="24"/>
          <w:szCs w:val="24"/>
          <w:u w:val="single"/>
        </w:rPr>
        <w:t>HOLIDAY</w:t>
      </w:r>
      <w:r w:rsidR="00D16D80">
        <w:rPr>
          <w:rFonts w:asciiTheme="minorHAnsi" w:hAnsiTheme="minorHAnsi" w:cstheme="minorHAnsi"/>
          <w:b/>
          <w:bCs/>
          <w:sz w:val="24"/>
          <w:szCs w:val="24"/>
          <w:u w:val="single"/>
        </w:rPr>
        <w:t>S</w:t>
      </w:r>
    </w:p>
    <w:p w14:paraId="04CB22E0" w14:textId="1938DAA0" w:rsidR="00C50B59" w:rsidRPr="00C50B59" w:rsidRDefault="00C50B59" w:rsidP="00C50B59">
      <w:pPr>
        <w:pStyle w:val="ListParagraph"/>
        <w:numPr>
          <w:ilvl w:val="0"/>
          <w:numId w:val="8"/>
        </w:numPr>
        <w:tabs>
          <w:tab w:val="left" w:pos="3461"/>
        </w:tabs>
        <w:jc w:val="both"/>
        <w:rPr>
          <w:sz w:val="24"/>
        </w:rPr>
      </w:pPr>
      <w:r w:rsidRPr="00C50B59">
        <w:rPr>
          <w:sz w:val="24"/>
        </w:rPr>
        <w:t>New Year's Day (January</w:t>
      </w:r>
      <w:r w:rsidRPr="00C50B59">
        <w:rPr>
          <w:spacing w:val="-1"/>
          <w:sz w:val="24"/>
        </w:rPr>
        <w:t xml:space="preserve"> </w:t>
      </w:r>
      <w:r w:rsidRPr="00C50B59">
        <w:rPr>
          <w:sz w:val="24"/>
        </w:rPr>
        <w:t>1)</w:t>
      </w:r>
    </w:p>
    <w:p w14:paraId="00059D65" w14:textId="5DEE0A04" w:rsidR="00C50B59" w:rsidRPr="00C50B59" w:rsidRDefault="00C50B59" w:rsidP="00C50B59">
      <w:pPr>
        <w:pStyle w:val="ListParagraph"/>
        <w:numPr>
          <w:ilvl w:val="0"/>
          <w:numId w:val="8"/>
        </w:numPr>
        <w:tabs>
          <w:tab w:val="left" w:pos="3461"/>
        </w:tabs>
        <w:jc w:val="both"/>
        <w:rPr>
          <w:sz w:val="24"/>
        </w:rPr>
      </w:pPr>
      <w:r w:rsidRPr="00C50B59">
        <w:rPr>
          <w:sz w:val="24"/>
        </w:rPr>
        <w:t>Martin Luther King Day (Third Monday in</w:t>
      </w:r>
      <w:r w:rsidRPr="00C50B59">
        <w:rPr>
          <w:spacing w:val="-1"/>
          <w:sz w:val="24"/>
        </w:rPr>
        <w:t xml:space="preserve"> </w:t>
      </w:r>
      <w:r w:rsidRPr="00C50B59">
        <w:rPr>
          <w:sz w:val="24"/>
        </w:rPr>
        <w:t>January)</w:t>
      </w:r>
    </w:p>
    <w:p w14:paraId="7273D563" w14:textId="610750DC" w:rsidR="00C50B59" w:rsidRPr="00C50B59" w:rsidRDefault="00C50B59" w:rsidP="00C50B59">
      <w:pPr>
        <w:pStyle w:val="ListParagraph"/>
        <w:numPr>
          <w:ilvl w:val="0"/>
          <w:numId w:val="8"/>
        </w:numPr>
        <w:tabs>
          <w:tab w:val="left" w:pos="3461"/>
        </w:tabs>
        <w:jc w:val="both"/>
        <w:rPr>
          <w:sz w:val="24"/>
        </w:rPr>
      </w:pPr>
      <w:r w:rsidRPr="00C50B59">
        <w:rPr>
          <w:sz w:val="24"/>
        </w:rPr>
        <w:t>Good Friday (Friday preceding</w:t>
      </w:r>
      <w:r w:rsidRPr="00C50B59">
        <w:rPr>
          <w:spacing w:val="1"/>
          <w:sz w:val="24"/>
        </w:rPr>
        <w:t xml:space="preserve"> </w:t>
      </w:r>
      <w:r w:rsidRPr="00C50B59">
        <w:rPr>
          <w:sz w:val="24"/>
        </w:rPr>
        <w:t>Easter)</w:t>
      </w:r>
    </w:p>
    <w:p w14:paraId="60CE272B" w14:textId="0D71DCC7" w:rsidR="00C50B59" w:rsidRPr="00C50B59" w:rsidRDefault="00C50B59" w:rsidP="00C50B59">
      <w:pPr>
        <w:pStyle w:val="ListParagraph"/>
        <w:numPr>
          <w:ilvl w:val="0"/>
          <w:numId w:val="8"/>
        </w:numPr>
        <w:tabs>
          <w:tab w:val="left" w:pos="3461"/>
        </w:tabs>
        <w:jc w:val="both"/>
        <w:rPr>
          <w:sz w:val="24"/>
        </w:rPr>
      </w:pPr>
      <w:r w:rsidRPr="00C50B59">
        <w:rPr>
          <w:sz w:val="24"/>
        </w:rPr>
        <w:t>Memorial Day (Last Monday in</w:t>
      </w:r>
      <w:r w:rsidRPr="00C50B59">
        <w:rPr>
          <w:spacing w:val="-1"/>
          <w:sz w:val="24"/>
        </w:rPr>
        <w:t xml:space="preserve"> </w:t>
      </w:r>
      <w:r w:rsidRPr="00C50B59">
        <w:rPr>
          <w:sz w:val="24"/>
        </w:rPr>
        <w:t>May)</w:t>
      </w:r>
    </w:p>
    <w:p w14:paraId="5FC197E0" w14:textId="029A43D9" w:rsidR="00C50B59" w:rsidRPr="00C50B59" w:rsidRDefault="00C50B59" w:rsidP="00C50B59">
      <w:pPr>
        <w:pStyle w:val="ListParagraph"/>
        <w:numPr>
          <w:ilvl w:val="0"/>
          <w:numId w:val="8"/>
        </w:numPr>
        <w:tabs>
          <w:tab w:val="left" w:pos="3461"/>
        </w:tabs>
        <w:jc w:val="both"/>
        <w:rPr>
          <w:sz w:val="24"/>
        </w:rPr>
      </w:pPr>
      <w:r w:rsidRPr="00C50B59">
        <w:rPr>
          <w:sz w:val="24"/>
        </w:rPr>
        <w:t>Independence Day (July 4)</w:t>
      </w:r>
    </w:p>
    <w:p w14:paraId="20EC64DD" w14:textId="56A6A35F" w:rsidR="00C50B59" w:rsidRPr="00C50B59" w:rsidRDefault="00C50B59" w:rsidP="00C50B59">
      <w:pPr>
        <w:pStyle w:val="ListParagraph"/>
        <w:numPr>
          <w:ilvl w:val="0"/>
          <w:numId w:val="8"/>
        </w:numPr>
        <w:tabs>
          <w:tab w:val="left" w:pos="3461"/>
        </w:tabs>
        <w:jc w:val="both"/>
        <w:rPr>
          <w:sz w:val="24"/>
        </w:rPr>
      </w:pPr>
      <w:r w:rsidRPr="00C50B59">
        <w:rPr>
          <w:sz w:val="24"/>
        </w:rPr>
        <w:t>Labor Day (First Monday in</w:t>
      </w:r>
      <w:r w:rsidRPr="00C50B59">
        <w:rPr>
          <w:spacing w:val="1"/>
          <w:sz w:val="24"/>
        </w:rPr>
        <w:t xml:space="preserve"> </w:t>
      </w:r>
      <w:r w:rsidRPr="00C50B59">
        <w:rPr>
          <w:sz w:val="24"/>
        </w:rPr>
        <w:t>September)</w:t>
      </w:r>
    </w:p>
    <w:p w14:paraId="27E628C3" w14:textId="3DA656E7" w:rsidR="00C50B59" w:rsidRPr="00C50B59" w:rsidRDefault="00C50B59" w:rsidP="00C50B59">
      <w:pPr>
        <w:pStyle w:val="ListParagraph"/>
        <w:numPr>
          <w:ilvl w:val="0"/>
          <w:numId w:val="8"/>
        </w:numPr>
        <w:tabs>
          <w:tab w:val="left" w:pos="3461"/>
        </w:tabs>
        <w:jc w:val="both"/>
        <w:rPr>
          <w:sz w:val="24"/>
        </w:rPr>
      </w:pPr>
      <w:r w:rsidRPr="00C50B59">
        <w:rPr>
          <w:sz w:val="24"/>
        </w:rPr>
        <w:t>Veteran's Day (November</w:t>
      </w:r>
      <w:r w:rsidRPr="00C50B59">
        <w:rPr>
          <w:spacing w:val="1"/>
          <w:sz w:val="24"/>
        </w:rPr>
        <w:t xml:space="preserve"> </w:t>
      </w:r>
      <w:r w:rsidRPr="00C50B59">
        <w:rPr>
          <w:sz w:val="24"/>
        </w:rPr>
        <w:t>11)</w:t>
      </w:r>
    </w:p>
    <w:p w14:paraId="43B67657" w14:textId="64A658FA" w:rsidR="00C50B59" w:rsidRPr="00C50B59" w:rsidRDefault="00C50B59" w:rsidP="00C50B59">
      <w:pPr>
        <w:pStyle w:val="ListParagraph"/>
        <w:numPr>
          <w:ilvl w:val="0"/>
          <w:numId w:val="8"/>
        </w:numPr>
        <w:tabs>
          <w:tab w:val="left" w:pos="3461"/>
        </w:tabs>
        <w:spacing w:before="1" w:line="275" w:lineRule="exact"/>
        <w:jc w:val="both"/>
        <w:rPr>
          <w:sz w:val="24"/>
        </w:rPr>
      </w:pPr>
      <w:r w:rsidRPr="00C50B59">
        <w:rPr>
          <w:sz w:val="24"/>
        </w:rPr>
        <w:t>Thanksgiving Day (Fourth Thursday in</w:t>
      </w:r>
      <w:r w:rsidRPr="00C50B59">
        <w:rPr>
          <w:spacing w:val="-1"/>
          <w:sz w:val="24"/>
        </w:rPr>
        <w:t xml:space="preserve"> </w:t>
      </w:r>
      <w:r w:rsidRPr="00C50B59">
        <w:rPr>
          <w:sz w:val="24"/>
        </w:rPr>
        <w:t>November)</w:t>
      </w:r>
    </w:p>
    <w:p w14:paraId="49E6B59B" w14:textId="72445DB6" w:rsidR="00C50B59" w:rsidRPr="00C50B59" w:rsidRDefault="00C50B59" w:rsidP="00C50B59">
      <w:pPr>
        <w:pStyle w:val="ListParagraph"/>
        <w:numPr>
          <w:ilvl w:val="0"/>
          <w:numId w:val="8"/>
        </w:numPr>
        <w:tabs>
          <w:tab w:val="left" w:pos="3461"/>
        </w:tabs>
        <w:spacing w:line="275" w:lineRule="exact"/>
        <w:jc w:val="both"/>
        <w:rPr>
          <w:sz w:val="24"/>
        </w:rPr>
      </w:pPr>
      <w:r w:rsidRPr="00C50B59">
        <w:rPr>
          <w:sz w:val="24"/>
        </w:rPr>
        <w:t>Day after</w:t>
      </w:r>
      <w:r w:rsidRPr="00C50B59">
        <w:rPr>
          <w:spacing w:val="-1"/>
          <w:sz w:val="24"/>
        </w:rPr>
        <w:t xml:space="preserve"> </w:t>
      </w:r>
      <w:r w:rsidRPr="00C50B59">
        <w:rPr>
          <w:sz w:val="24"/>
        </w:rPr>
        <w:t>Thanksgiving</w:t>
      </w:r>
    </w:p>
    <w:p w14:paraId="32D1D885" w14:textId="0525E4AF" w:rsidR="00C50B59" w:rsidRPr="00C50B59" w:rsidRDefault="00C50B59" w:rsidP="00C50B59">
      <w:pPr>
        <w:pStyle w:val="ListParagraph"/>
        <w:numPr>
          <w:ilvl w:val="0"/>
          <w:numId w:val="8"/>
        </w:numPr>
        <w:tabs>
          <w:tab w:val="left" w:pos="3461"/>
        </w:tabs>
        <w:spacing w:line="275" w:lineRule="exact"/>
        <w:jc w:val="both"/>
        <w:rPr>
          <w:sz w:val="24"/>
        </w:rPr>
      </w:pPr>
      <w:r w:rsidRPr="00C50B59">
        <w:rPr>
          <w:sz w:val="24"/>
        </w:rPr>
        <w:t>Christmas Eve (December 24)</w:t>
      </w:r>
    </w:p>
    <w:p w14:paraId="376C3EA8" w14:textId="57E63355" w:rsidR="00C50B59" w:rsidRPr="00C50B59" w:rsidRDefault="00C50B59" w:rsidP="00C50B59">
      <w:pPr>
        <w:pStyle w:val="ListParagraph"/>
        <w:numPr>
          <w:ilvl w:val="0"/>
          <w:numId w:val="8"/>
        </w:numPr>
        <w:tabs>
          <w:tab w:val="left" w:pos="3461"/>
        </w:tabs>
        <w:jc w:val="both"/>
        <w:rPr>
          <w:sz w:val="24"/>
        </w:rPr>
      </w:pPr>
      <w:r w:rsidRPr="00C50B59">
        <w:rPr>
          <w:sz w:val="24"/>
        </w:rPr>
        <w:t>Christmas Day (December</w:t>
      </w:r>
      <w:r w:rsidRPr="00C50B59">
        <w:rPr>
          <w:spacing w:val="-1"/>
          <w:sz w:val="24"/>
        </w:rPr>
        <w:t xml:space="preserve"> </w:t>
      </w:r>
      <w:r w:rsidRPr="00C50B59">
        <w:rPr>
          <w:sz w:val="24"/>
        </w:rPr>
        <w:t>25)</w:t>
      </w:r>
    </w:p>
    <w:p w14:paraId="4EAC92CA" w14:textId="187E7C1B" w:rsidR="00C50B59" w:rsidRPr="00C50B59" w:rsidRDefault="00C50B59" w:rsidP="00C50B59">
      <w:pPr>
        <w:pStyle w:val="ListParagraph"/>
        <w:numPr>
          <w:ilvl w:val="0"/>
          <w:numId w:val="8"/>
        </w:numPr>
        <w:tabs>
          <w:tab w:val="left" w:pos="3461"/>
        </w:tabs>
        <w:jc w:val="both"/>
        <w:rPr>
          <w:sz w:val="24"/>
        </w:rPr>
      </w:pPr>
      <w:r w:rsidRPr="00C50B59">
        <w:rPr>
          <w:sz w:val="24"/>
        </w:rPr>
        <w:t>Personal Day (January 1 to December</w:t>
      </w:r>
      <w:r w:rsidRPr="00C50B59">
        <w:rPr>
          <w:spacing w:val="-7"/>
          <w:sz w:val="24"/>
        </w:rPr>
        <w:t xml:space="preserve"> </w:t>
      </w:r>
      <w:r w:rsidRPr="00C50B59">
        <w:rPr>
          <w:sz w:val="24"/>
        </w:rPr>
        <w:t>31)</w:t>
      </w:r>
    </w:p>
    <w:p w14:paraId="4D882E77" w14:textId="797D951E" w:rsidR="00C50B59" w:rsidRPr="00C50B59" w:rsidRDefault="00C50B59" w:rsidP="00C50B59">
      <w:pPr>
        <w:pStyle w:val="ListParagraph"/>
        <w:numPr>
          <w:ilvl w:val="0"/>
          <w:numId w:val="8"/>
        </w:numPr>
        <w:tabs>
          <w:tab w:val="left" w:pos="3461"/>
        </w:tabs>
        <w:jc w:val="both"/>
        <w:rPr>
          <w:sz w:val="24"/>
        </w:rPr>
      </w:pPr>
      <w:r w:rsidRPr="00C50B59">
        <w:rPr>
          <w:sz w:val="24"/>
        </w:rPr>
        <w:t>Personal Day (January 1 to December</w:t>
      </w:r>
      <w:r w:rsidRPr="00C50B59">
        <w:rPr>
          <w:spacing w:val="-7"/>
          <w:sz w:val="24"/>
        </w:rPr>
        <w:t xml:space="preserve"> </w:t>
      </w:r>
      <w:r w:rsidRPr="00C50B59">
        <w:rPr>
          <w:sz w:val="24"/>
        </w:rPr>
        <w:t>31)</w:t>
      </w:r>
    </w:p>
    <w:p w14:paraId="7C6B7853" w14:textId="33FA3390" w:rsidR="00C50B59" w:rsidRPr="00C50B59" w:rsidRDefault="00C50B59" w:rsidP="00C50B59">
      <w:pPr>
        <w:pStyle w:val="ListParagraph"/>
        <w:numPr>
          <w:ilvl w:val="0"/>
          <w:numId w:val="8"/>
        </w:numPr>
        <w:tabs>
          <w:tab w:val="left" w:pos="3461"/>
        </w:tabs>
        <w:jc w:val="both"/>
        <w:rPr>
          <w:sz w:val="24"/>
        </w:rPr>
      </w:pPr>
      <w:r w:rsidRPr="00C50B59">
        <w:rPr>
          <w:sz w:val="24"/>
        </w:rPr>
        <w:t>Personal Day (January 1 to December 31)</w:t>
      </w:r>
    </w:p>
    <w:p w14:paraId="36088989" w14:textId="4ACFAA86" w:rsidR="00C204A9" w:rsidRDefault="00C204A9" w:rsidP="00174EF7">
      <w:pPr>
        <w:pStyle w:val="BodyText"/>
        <w:spacing w:line="276" w:lineRule="auto"/>
        <w:ind w:right="85"/>
        <w:rPr>
          <w:rFonts w:asciiTheme="minorHAnsi" w:hAnsiTheme="minorHAnsi" w:cstheme="minorHAnsi"/>
          <w:b/>
          <w:bCs/>
          <w:sz w:val="24"/>
          <w:szCs w:val="24"/>
        </w:rPr>
      </w:pPr>
    </w:p>
    <w:p w14:paraId="5FDB848E" w14:textId="77777777" w:rsidR="008F4F7A" w:rsidRPr="00D876ED" w:rsidRDefault="008F4F7A" w:rsidP="008F4F7A">
      <w:pPr>
        <w:tabs>
          <w:tab w:val="left" w:pos="3461"/>
        </w:tabs>
        <w:ind w:right="1440"/>
        <w:rPr>
          <w:sz w:val="24"/>
        </w:rPr>
      </w:pPr>
      <w:r w:rsidRPr="00D876ED">
        <w:rPr>
          <w:sz w:val="24"/>
        </w:rPr>
        <w:t>*When a recognized holiday falls on a Saturday the holiday will be recognized</w:t>
      </w:r>
    </w:p>
    <w:p w14:paraId="03791714" w14:textId="77777777" w:rsidR="008F4F7A" w:rsidRDefault="008F4F7A" w:rsidP="008F4F7A">
      <w:pPr>
        <w:tabs>
          <w:tab w:val="left" w:pos="3461"/>
        </w:tabs>
        <w:ind w:right="1440"/>
        <w:rPr>
          <w:sz w:val="24"/>
        </w:rPr>
      </w:pPr>
      <w:r>
        <w:rPr>
          <w:sz w:val="24"/>
        </w:rPr>
        <w:t>on the preceding Friday.  When a recognized holiday falls on a Sunday it will be recognized on the preceding Monday.</w:t>
      </w:r>
    </w:p>
    <w:p w14:paraId="5777056C" w14:textId="77777777" w:rsidR="008F4F7A" w:rsidRDefault="008F4F7A" w:rsidP="008F4F7A">
      <w:pPr>
        <w:tabs>
          <w:tab w:val="left" w:pos="3461"/>
        </w:tabs>
        <w:ind w:right="1440"/>
        <w:rPr>
          <w:sz w:val="24"/>
        </w:rPr>
      </w:pPr>
      <w:r>
        <w:rPr>
          <w:sz w:val="24"/>
        </w:rPr>
        <w:t>**When Christmas Day falls on a Saturday, Christmas Eve will be recognized on</w:t>
      </w:r>
    </w:p>
    <w:p w14:paraId="0C17F20E" w14:textId="77777777" w:rsidR="008F4F7A" w:rsidRDefault="008F4F7A" w:rsidP="008F4F7A">
      <w:pPr>
        <w:tabs>
          <w:tab w:val="left" w:pos="3461"/>
        </w:tabs>
        <w:ind w:right="1440"/>
        <w:rPr>
          <w:sz w:val="24"/>
        </w:rPr>
      </w:pPr>
      <w:r>
        <w:rPr>
          <w:sz w:val="24"/>
        </w:rPr>
        <w:t>the preceding Thursday and Christmas Day will be recognized on the preceding Friday.  When Christmas Eve falls on a Sunday, Christmas Eve will be recognized on the proceeding Monday and Christmas Day will be recognized on the proceeding Tuesday.</w:t>
      </w:r>
    </w:p>
    <w:p w14:paraId="5C595267" w14:textId="77777777" w:rsidR="00D16D80" w:rsidRDefault="00D16D80" w:rsidP="0075560E">
      <w:pPr>
        <w:pStyle w:val="BodyText"/>
        <w:spacing w:line="276" w:lineRule="auto"/>
        <w:ind w:left="0" w:right="85"/>
        <w:rPr>
          <w:rFonts w:asciiTheme="minorHAnsi" w:hAnsiTheme="minorHAnsi" w:cstheme="minorHAnsi"/>
          <w:b/>
          <w:bCs/>
          <w:sz w:val="24"/>
          <w:szCs w:val="24"/>
        </w:rPr>
      </w:pPr>
    </w:p>
    <w:p w14:paraId="378558BD" w14:textId="3B035382" w:rsidR="00EE6A41" w:rsidRPr="002B3B4B" w:rsidRDefault="00CC75BB" w:rsidP="00DD2458">
      <w:pPr>
        <w:pStyle w:val="BodyText"/>
        <w:spacing w:before="193" w:line="276" w:lineRule="auto"/>
        <w:ind w:right="85"/>
        <w:rPr>
          <w:rFonts w:asciiTheme="minorHAnsi" w:hAnsiTheme="minorHAnsi" w:cstheme="minorHAnsi"/>
          <w:sz w:val="24"/>
          <w:szCs w:val="24"/>
        </w:rPr>
      </w:pPr>
      <w:r>
        <w:rPr>
          <w:rFonts w:asciiTheme="minorHAnsi" w:hAnsiTheme="minorHAnsi" w:cstheme="minorHAnsi"/>
          <w:b/>
          <w:sz w:val="24"/>
          <w:szCs w:val="24"/>
          <w:u w:val="single"/>
        </w:rPr>
        <w:t>J</w:t>
      </w:r>
      <w:r w:rsidR="008C12BF">
        <w:rPr>
          <w:rFonts w:asciiTheme="minorHAnsi" w:hAnsiTheme="minorHAnsi" w:cstheme="minorHAnsi"/>
          <w:b/>
          <w:sz w:val="24"/>
          <w:szCs w:val="24"/>
          <w:u w:val="single"/>
        </w:rPr>
        <w:t>OB SECURITY</w:t>
      </w:r>
      <w:r w:rsidR="00EE6A41" w:rsidRPr="00FA4F2B">
        <w:rPr>
          <w:rFonts w:asciiTheme="minorHAnsi" w:hAnsiTheme="minorHAnsi" w:cstheme="minorHAnsi"/>
          <w:b/>
          <w:sz w:val="24"/>
          <w:szCs w:val="24"/>
        </w:rPr>
        <w:t xml:space="preserve"> </w:t>
      </w:r>
      <w:r w:rsidR="00EE6A41">
        <w:rPr>
          <w:rFonts w:asciiTheme="minorHAnsi" w:hAnsiTheme="minorHAnsi" w:cstheme="minorHAnsi"/>
          <w:sz w:val="24"/>
          <w:szCs w:val="24"/>
        </w:rPr>
        <w:t>–</w:t>
      </w:r>
      <w:r w:rsidR="00EE6A41" w:rsidRPr="00FA4F2B">
        <w:rPr>
          <w:rFonts w:asciiTheme="minorHAnsi" w:hAnsiTheme="minorHAnsi" w:cstheme="minorHAnsi"/>
          <w:sz w:val="24"/>
          <w:szCs w:val="24"/>
        </w:rPr>
        <w:t xml:space="preserve"> </w:t>
      </w:r>
      <w:r w:rsidR="00EE6A41">
        <w:rPr>
          <w:rFonts w:asciiTheme="minorHAnsi" w:hAnsiTheme="minorHAnsi" w:cstheme="minorHAnsi"/>
          <w:sz w:val="24"/>
          <w:szCs w:val="24"/>
        </w:rPr>
        <w:t>As long as the company has a Contractor working somewhere within our operating area no regular employee can be laid off or offered less than 40 hours per week.</w:t>
      </w:r>
    </w:p>
    <w:p w14:paraId="11AA1CDC" w14:textId="77777777" w:rsidR="00EE6A41" w:rsidRPr="00F004A9" w:rsidRDefault="00EE6A41" w:rsidP="00EE6A41">
      <w:pPr>
        <w:spacing w:before="199"/>
        <w:ind w:left="119"/>
        <w:rPr>
          <w:rFonts w:asciiTheme="minorHAnsi" w:hAnsiTheme="minorHAnsi" w:cstheme="minorHAnsi"/>
          <w:b/>
          <w:sz w:val="24"/>
          <w:szCs w:val="24"/>
          <w:u w:val="single"/>
        </w:rPr>
      </w:pPr>
      <w:r w:rsidRPr="00F004A9">
        <w:rPr>
          <w:rFonts w:asciiTheme="minorHAnsi" w:hAnsiTheme="minorHAnsi" w:cstheme="minorHAnsi"/>
          <w:b/>
          <w:sz w:val="24"/>
          <w:szCs w:val="24"/>
          <w:u w:val="single"/>
        </w:rPr>
        <w:t>UNION MEMBERSHIP</w:t>
      </w:r>
    </w:p>
    <w:p w14:paraId="4621E15D" w14:textId="77777777" w:rsidR="00EE6A41" w:rsidRPr="002B3B4B" w:rsidRDefault="00EE6A41" w:rsidP="00EE6A41">
      <w:pPr>
        <w:pStyle w:val="BodyText"/>
        <w:spacing w:before="248" w:line="276" w:lineRule="auto"/>
        <w:ind w:right="230"/>
        <w:rPr>
          <w:rFonts w:asciiTheme="minorHAnsi" w:hAnsiTheme="minorHAnsi" w:cstheme="minorHAnsi"/>
          <w:sz w:val="24"/>
          <w:szCs w:val="24"/>
        </w:rPr>
      </w:pPr>
      <w:r w:rsidRPr="002B3B4B">
        <w:rPr>
          <w:rFonts w:asciiTheme="minorHAnsi" w:hAnsiTheme="minorHAnsi" w:cstheme="minorHAnsi"/>
          <w:sz w:val="24"/>
          <w:szCs w:val="24"/>
        </w:rPr>
        <w:t>Steward</w:t>
      </w:r>
      <w:r>
        <w:rPr>
          <w:rFonts w:asciiTheme="minorHAnsi" w:hAnsiTheme="minorHAnsi" w:cstheme="minorHAnsi"/>
          <w:sz w:val="24"/>
          <w:szCs w:val="24"/>
        </w:rPr>
        <w:t>s are responsible for</w:t>
      </w:r>
      <w:r w:rsidRPr="002B3B4B">
        <w:rPr>
          <w:rFonts w:asciiTheme="minorHAnsi" w:hAnsiTheme="minorHAnsi" w:cstheme="minorHAnsi"/>
          <w:sz w:val="24"/>
          <w:szCs w:val="24"/>
        </w:rPr>
        <w:t xml:space="preserve"> </w:t>
      </w:r>
      <w:r>
        <w:rPr>
          <w:rFonts w:asciiTheme="minorHAnsi" w:hAnsiTheme="minorHAnsi" w:cstheme="minorHAnsi"/>
          <w:sz w:val="24"/>
          <w:szCs w:val="24"/>
        </w:rPr>
        <w:t xml:space="preserve">holding </w:t>
      </w:r>
      <w:r w:rsidRPr="002B3B4B">
        <w:rPr>
          <w:rFonts w:asciiTheme="minorHAnsi" w:hAnsiTheme="minorHAnsi" w:cstheme="minorHAnsi"/>
          <w:sz w:val="24"/>
          <w:szCs w:val="24"/>
        </w:rPr>
        <w:t xml:space="preserve">quarterly </w:t>
      </w:r>
      <w:r w:rsidRPr="00487E86">
        <w:rPr>
          <w:rFonts w:asciiTheme="minorHAnsi" w:hAnsiTheme="minorHAnsi" w:cstheme="minorHAnsi"/>
          <w:bCs/>
          <w:sz w:val="24"/>
          <w:szCs w:val="24"/>
        </w:rPr>
        <w:t>membership meetings</w:t>
      </w:r>
      <w:r w:rsidRPr="002B3B4B">
        <w:rPr>
          <w:rFonts w:asciiTheme="minorHAnsi" w:hAnsiTheme="minorHAnsi" w:cstheme="minorHAnsi"/>
          <w:sz w:val="24"/>
          <w:szCs w:val="24"/>
        </w:rPr>
        <w:t>. It is very important as a Union member to remain informed on the latest information. For the Union to be successful it takes every individual member to stand up and participate.</w:t>
      </w:r>
    </w:p>
    <w:p w14:paraId="1CCF8487" w14:textId="2BD217E0" w:rsidR="00EE6A41" w:rsidRDefault="008C12BF" w:rsidP="00EE6A41">
      <w:pPr>
        <w:pStyle w:val="BodyText"/>
        <w:spacing w:before="197" w:line="276" w:lineRule="auto"/>
        <w:ind w:right="117"/>
        <w:rPr>
          <w:rFonts w:asciiTheme="minorHAnsi" w:hAnsiTheme="minorHAnsi" w:cstheme="minorHAnsi"/>
          <w:sz w:val="24"/>
          <w:szCs w:val="24"/>
        </w:rPr>
      </w:pPr>
      <w:r>
        <w:rPr>
          <w:rFonts w:asciiTheme="minorHAnsi" w:hAnsiTheme="minorHAnsi" w:cstheme="minorHAnsi"/>
          <w:b/>
          <w:sz w:val="24"/>
          <w:szCs w:val="24"/>
          <w:u w:val="single"/>
        </w:rPr>
        <w:t>VOTING RIGHT</w:t>
      </w:r>
      <w:r w:rsidR="00EE6A41" w:rsidRPr="002B3B4B">
        <w:rPr>
          <w:rFonts w:asciiTheme="minorHAnsi" w:hAnsiTheme="minorHAnsi" w:cstheme="minorHAnsi"/>
          <w:b/>
          <w:sz w:val="24"/>
          <w:szCs w:val="24"/>
        </w:rPr>
        <w:t xml:space="preserve"> </w:t>
      </w:r>
      <w:r w:rsidR="00EE6A41" w:rsidRPr="002B3B4B">
        <w:rPr>
          <w:rFonts w:asciiTheme="minorHAnsi" w:hAnsiTheme="minorHAnsi" w:cstheme="minorHAnsi"/>
          <w:sz w:val="24"/>
          <w:szCs w:val="24"/>
        </w:rPr>
        <w:t>– Whenever there is a reason for the Union to contact the membership about voting for the contract or for election of officers or whatever the circumstance might be you as a newly hire employee of one day’s service or of one month’s service have the ability to cast your ballot alongside a Union employee who has 30 years of service. Your service does not matter but your vote does. It is very important that you cast your vote so that your opinion will be heard.</w:t>
      </w:r>
    </w:p>
    <w:p w14:paraId="1904FDA3" w14:textId="77777777" w:rsidR="00C0406D" w:rsidRDefault="00C0406D" w:rsidP="00EE6A41">
      <w:pPr>
        <w:pStyle w:val="BodyText"/>
        <w:spacing w:before="197" w:line="276" w:lineRule="auto"/>
        <w:ind w:right="117"/>
        <w:rPr>
          <w:rFonts w:asciiTheme="minorHAnsi" w:hAnsiTheme="minorHAnsi" w:cstheme="minorHAnsi"/>
          <w:b/>
          <w:sz w:val="24"/>
          <w:szCs w:val="24"/>
          <w:u w:val="single"/>
        </w:rPr>
      </w:pPr>
    </w:p>
    <w:p w14:paraId="601BFD6B" w14:textId="5290AD45" w:rsidR="00EE6A41" w:rsidRPr="002B3B4B" w:rsidRDefault="008C12BF" w:rsidP="00EE6A41">
      <w:pPr>
        <w:pStyle w:val="BodyText"/>
        <w:spacing w:before="197" w:line="276" w:lineRule="auto"/>
        <w:ind w:right="117"/>
        <w:rPr>
          <w:rFonts w:asciiTheme="minorHAnsi" w:hAnsiTheme="minorHAnsi" w:cstheme="minorHAnsi"/>
          <w:sz w:val="24"/>
          <w:szCs w:val="24"/>
        </w:rPr>
      </w:pPr>
      <w:r>
        <w:rPr>
          <w:rFonts w:asciiTheme="minorHAnsi" w:hAnsiTheme="minorHAnsi" w:cstheme="minorHAnsi"/>
          <w:b/>
          <w:sz w:val="24"/>
          <w:szCs w:val="24"/>
          <w:u w:val="single"/>
        </w:rPr>
        <w:lastRenderedPageBreak/>
        <w:t>UNION DUES</w:t>
      </w:r>
      <w:r w:rsidR="00EE6A41" w:rsidRPr="002B3B4B">
        <w:rPr>
          <w:rFonts w:asciiTheme="minorHAnsi" w:hAnsiTheme="minorHAnsi" w:cstheme="minorHAnsi"/>
          <w:b/>
          <w:sz w:val="24"/>
          <w:szCs w:val="24"/>
        </w:rPr>
        <w:t xml:space="preserve"> - </w:t>
      </w:r>
      <w:r w:rsidR="00EE6A41" w:rsidRPr="002B3B4B">
        <w:rPr>
          <w:rFonts w:asciiTheme="minorHAnsi" w:hAnsiTheme="minorHAnsi" w:cstheme="minorHAnsi"/>
          <w:sz w:val="24"/>
          <w:szCs w:val="24"/>
        </w:rPr>
        <w:t xml:space="preserve">All new employees shall pay a one-time $25.00 initiation </w:t>
      </w:r>
      <w:proofErr w:type="gramStart"/>
      <w:r w:rsidR="00EE6A41" w:rsidRPr="002B3B4B">
        <w:rPr>
          <w:rFonts w:asciiTheme="minorHAnsi" w:hAnsiTheme="minorHAnsi" w:cstheme="minorHAnsi"/>
          <w:sz w:val="24"/>
          <w:szCs w:val="24"/>
        </w:rPr>
        <w:t>fee</w:t>
      </w:r>
      <w:proofErr w:type="gramEnd"/>
      <w:r w:rsidR="00EE6A41" w:rsidRPr="002B3B4B">
        <w:rPr>
          <w:rFonts w:asciiTheme="minorHAnsi" w:hAnsiTheme="minorHAnsi" w:cstheme="minorHAnsi"/>
          <w:sz w:val="24"/>
          <w:szCs w:val="24"/>
        </w:rPr>
        <w:t xml:space="preserve"> preferably by payroll deduction and $</w:t>
      </w:r>
      <w:r w:rsidR="008550CA">
        <w:rPr>
          <w:rFonts w:asciiTheme="minorHAnsi" w:hAnsiTheme="minorHAnsi" w:cstheme="minorHAnsi"/>
          <w:sz w:val="24"/>
          <w:szCs w:val="24"/>
        </w:rPr>
        <w:t>35.73</w:t>
      </w:r>
      <w:r w:rsidR="00EE6A41" w:rsidRPr="002B3B4B">
        <w:rPr>
          <w:rFonts w:asciiTheme="minorHAnsi" w:hAnsiTheme="minorHAnsi" w:cstheme="minorHAnsi"/>
          <w:sz w:val="24"/>
          <w:szCs w:val="24"/>
        </w:rPr>
        <w:t xml:space="preserve"> per pay period per member. 10% of the Union dues shall be invested in a separate strike fund</w:t>
      </w:r>
      <w:r w:rsidR="00EE6A41">
        <w:rPr>
          <w:rFonts w:asciiTheme="minorHAnsi" w:hAnsiTheme="minorHAnsi" w:cstheme="minorHAnsi"/>
          <w:sz w:val="24"/>
          <w:szCs w:val="24"/>
        </w:rPr>
        <w:t xml:space="preserve">, </w:t>
      </w:r>
      <w:r w:rsidR="00443D86">
        <w:rPr>
          <w:rFonts w:asciiTheme="minorHAnsi" w:hAnsiTheme="minorHAnsi" w:cstheme="minorHAnsi"/>
          <w:sz w:val="24"/>
          <w:szCs w:val="24"/>
        </w:rPr>
        <w:t>as well as</w:t>
      </w:r>
      <w:r w:rsidR="00EE6A41">
        <w:rPr>
          <w:rFonts w:asciiTheme="minorHAnsi" w:hAnsiTheme="minorHAnsi" w:cstheme="minorHAnsi"/>
          <w:sz w:val="24"/>
          <w:szCs w:val="24"/>
        </w:rPr>
        <w:t xml:space="preserve"> an additional flat fee of $5.00</w:t>
      </w:r>
    </w:p>
    <w:p w14:paraId="53496FFF" w14:textId="11100D51" w:rsidR="00EE6A41" w:rsidRPr="002B3B4B" w:rsidRDefault="008C12BF" w:rsidP="00EE6A41">
      <w:pPr>
        <w:pStyle w:val="BodyText"/>
        <w:spacing w:before="196" w:line="276" w:lineRule="auto"/>
        <w:ind w:left="120" w:right="100" w:hanging="1"/>
        <w:rPr>
          <w:rFonts w:asciiTheme="minorHAnsi" w:hAnsiTheme="minorHAnsi" w:cstheme="minorHAnsi"/>
          <w:sz w:val="24"/>
          <w:szCs w:val="24"/>
        </w:rPr>
      </w:pPr>
      <w:r>
        <w:rPr>
          <w:rFonts w:asciiTheme="minorHAnsi" w:hAnsiTheme="minorHAnsi" w:cstheme="minorHAnsi"/>
          <w:b/>
          <w:sz w:val="24"/>
          <w:szCs w:val="24"/>
          <w:u w:val="single"/>
        </w:rPr>
        <w:t>WEI</w:t>
      </w:r>
      <w:r w:rsidR="002B59C0">
        <w:rPr>
          <w:rFonts w:asciiTheme="minorHAnsi" w:hAnsiTheme="minorHAnsi" w:cstheme="minorHAnsi"/>
          <w:b/>
          <w:sz w:val="24"/>
          <w:szCs w:val="24"/>
          <w:u w:val="single"/>
        </w:rPr>
        <w:t>NGARTEN RIGHTS</w:t>
      </w:r>
      <w:r w:rsidR="00EE6A41" w:rsidRPr="002B3B4B">
        <w:rPr>
          <w:rFonts w:asciiTheme="minorHAnsi" w:hAnsiTheme="minorHAnsi" w:cstheme="minorHAnsi"/>
          <w:b/>
          <w:sz w:val="24"/>
          <w:szCs w:val="24"/>
        </w:rPr>
        <w:t xml:space="preserve"> </w:t>
      </w:r>
      <w:r w:rsidR="00EE6A41" w:rsidRPr="002B3B4B">
        <w:rPr>
          <w:rFonts w:asciiTheme="minorHAnsi" w:hAnsiTheme="minorHAnsi" w:cstheme="minorHAnsi"/>
          <w:sz w:val="24"/>
          <w:szCs w:val="24"/>
        </w:rPr>
        <w:t xml:space="preserve">– </w:t>
      </w:r>
      <w:r w:rsidR="00EE6A41" w:rsidRPr="00011CDD">
        <w:rPr>
          <w:rFonts w:asciiTheme="minorHAnsi" w:hAnsiTheme="minorHAnsi" w:cstheme="minorHAnsi"/>
          <w:bCs/>
          <w:sz w:val="24"/>
          <w:szCs w:val="24"/>
        </w:rPr>
        <w:t>Provide new hire with a Weingarten card</w:t>
      </w:r>
      <w:r w:rsidR="00EE6A41">
        <w:rPr>
          <w:rFonts w:asciiTheme="minorHAnsi" w:hAnsiTheme="minorHAnsi" w:cstheme="minorHAnsi"/>
          <w:sz w:val="24"/>
          <w:szCs w:val="24"/>
        </w:rPr>
        <w:t xml:space="preserve"> and give an explanation as to what these rights are.</w:t>
      </w:r>
    </w:p>
    <w:p w14:paraId="435A789B" w14:textId="4B52EFDD" w:rsidR="00EE6A41" w:rsidRPr="002B3B4B" w:rsidRDefault="002B59C0" w:rsidP="00EE6A41">
      <w:pPr>
        <w:pStyle w:val="BodyText"/>
        <w:spacing w:before="196" w:line="276" w:lineRule="auto"/>
        <w:ind w:left="120" w:right="339"/>
        <w:rPr>
          <w:rFonts w:asciiTheme="minorHAnsi" w:hAnsiTheme="minorHAnsi" w:cstheme="minorHAnsi"/>
          <w:sz w:val="24"/>
          <w:szCs w:val="24"/>
        </w:rPr>
      </w:pPr>
      <w:r>
        <w:rPr>
          <w:rFonts w:asciiTheme="minorHAnsi" w:hAnsiTheme="minorHAnsi" w:cstheme="minorHAnsi"/>
          <w:b/>
          <w:sz w:val="24"/>
          <w:szCs w:val="24"/>
          <w:u w:val="single"/>
        </w:rPr>
        <w:t>UNION WEB PAGE</w:t>
      </w:r>
      <w:r w:rsidR="00C749C8">
        <w:rPr>
          <w:rFonts w:asciiTheme="minorHAnsi" w:hAnsiTheme="minorHAnsi" w:cstheme="minorHAnsi"/>
          <w:b/>
          <w:sz w:val="24"/>
          <w:szCs w:val="24"/>
        </w:rPr>
        <w:t xml:space="preserve"> - </w:t>
      </w:r>
      <w:r w:rsidR="00EE6A41" w:rsidRPr="002B3B4B">
        <w:rPr>
          <w:rFonts w:asciiTheme="minorHAnsi" w:hAnsiTheme="minorHAnsi" w:cstheme="minorHAnsi"/>
          <w:sz w:val="24"/>
          <w:szCs w:val="24"/>
        </w:rPr>
        <w:t xml:space="preserve">located at </w:t>
      </w:r>
      <w:hyperlink r:id="rId11">
        <w:r w:rsidR="00EE6A41" w:rsidRPr="002B3B4B">
          <w:rPr>
            <w:rFonts w:asciiTheme="minorHAnsi" w:hAnsiTheme="minorHAnsi" w:cstheme="minorHAnsi"/>
            <w:color w:val="0000FF"/>
            <w:sz w:val="24"/>
            <w:szCs w:val="24"/>
            <w:u w:val="single" w:color="0000FF"/>
          </w:rPr>
          <w:t>www.ugwulocal69.com</w:t>
        </w:r>
      </w:hyperlink>
      <w:r w:rsidR="00EE6A41" w:rsidRPr="002B3B4B">
        <w:rPr>
          <w:rFonts w:asciiTheme="minorHAnsi" w:hAnsiTheme="minorHAnsi" w:cstheme="minorHAnsi"/>
          <w:sz w:val="24"/>
          <w:szCs w:val="24"/>
        </w:rPr>
        <w:t xml:space="preserve">. The contract and SPDs are online along with forms and other information that will prove very useful to </w:t>
      </w:r>
      <w:r w:rsidR="00EE6A41">
        <w:rPr>
          <w:rFonts w:asciiTheme="minorHAnsi" w:hAnsiTheme="minorHAnsi" w:cstheme="minorHAnsi"/>
          <w:sz w:val="24"/>
          <w:szCs w:val="24"/>
        </w:rPr>
        <w:t>them.</w:t>
      </w:r>
    </w:p>
    <w:p w14:paraId="06D45ED5" w14:textId="1FB088D8" w:rsidR="00EE6A41" w:rsidRDefault="00EE6A41" w:rsidP="0075642C">
      <w:pPr>
        <w:pStyle w:val="BodyText"/>
        <w:spacing w:before="196" w:line="276" w:lineRule="auto"/>
        <w:ind w:right="235"/>
        <w:jc w:val="both"/>
        <w:rPr>
          <w:rFonts w:asciiTheme="minorHAnsi" w:hAnsiTheme="minorHAnsi" w:cstheme="minorHAnsi"/>
          <w:sz w:val="24"/>
          <w:szCs w:val="24"/>
        </w:rPr>
      </w:pPr>
      <w:r w:rsidRPr="00C749C8">
        <w:rPr>
          <w:rFonts w:asciiTheme="minorHAnsi" w:hAnsiTheme="minorHAnsi" w:cstheme="minorHAnsi"/>
          <w:b/>
          <w:sz w:val="24"/>
          <w:szCs w:val="24"/>
          <w:u w:val="single"/>
        </w:rPr>
        <w:t>U</w:t>
      </w:r>
      <w:r w:rsidR="002B59C0">
        <w:rPr>
          <w:rFonts w:asciiTheme="minorHAnsi" w:hAnsiTheme="minorHAnsi" w:cstheme="minorHAnsi"/>
          <w:b/>
          <w:sz w:val="24"/>
          <w:szCs w:val="24"/>
          <w:u w:val="single"/>
        </w:rPr>
        <w:t>NION FACEBOOK PAGE</w:t>
      </w:r>
      <w:r w:rsidR="00D37969">
        <w:rPr>
          <w:rFonts w:asciiTheme="minorHAnsi" w:hAnsiTheme="minorHAnsi" w:cstheme="minorHAnsi"/>
          <w:b/>
          <w:sz w:val="24"/>
          <w:szCs w:val="24"/>
          <w:u w:val="single"/>
        </w:rPr>
        <w:t xml:space="preserve"> </w:t>
      </w:r>
      <w:r w:rsidRPr="00C749C8">
        <w:rPr>
          <w:rFonts w:asciiTheme="minorHAnsi" w:hAnsiTheme="minorHAnsi" w:cstheme="minorHAnsi"/>
          <w:b/>
          <w:sz w:val="24"/>
          <w:szCs w:val="24"/>
          <w:u w:val="single"/>
        </w:rPr>
        <w:t>(UGWU Local 69)</w:t>
      </w:r>
      <w:r w:rsidRPr="002B3B4B">
        <w:rPr>
          <w:rFonts w:asciiTheme="minorHAnsi" w:hAnsiTheme="minorHAnsi" w:cstheme="minorHAnsi"/>
          <w:b/>
          <w:sz w:val="24"/>
          <w:szCs w:val="24"/>
        </w:rPr>
        <w:t xml:space="preserve"> </w:t>
      </w:r>
      <w:r w:rsidRPr="002B3B4B">
        <w:rPr>
          <w:rFonts w:asciiTheme="minorHAnsi" w:hAnsiTheme="minorHAnsi" w:cstheme="minorHAnsi"/>
          <w:sz w:val="24"/>
          <w:szCs w:val="24"/>
        </w:rPr>
        <w:t>tells you about current events, president’s schedule, union tour meetings, and other useful information.  This page was established for the Good of the Union and to communicate to the members of Local 69.  Please visit the rules section before commenting or engaging in any topic posted.</w:t>
      </w:r>
    </w:p>
    <w:p w14:paraId="59D1024F" w14:textId="77777777" w:rsidR="0075642C" w:rsidRDefault="0075642C" w:rsidP="0075642C">
      <w:pPr>
        <w:pStyle w:val="BodyText"/>
        <w:spacing w:line="276" w:lineRule="auto"/>
        <w:ind w:right="235"/>
        <w:jc w:val="both"/>
        <w:rPr>
          <w:rFonts w:asciiTheme="minorHAnsi" w:hAnsiTheme="minorHAnsi" w:cstheme="minorHAnsi"/>
          <w:sz w:val="24"/>
          <w:szCs w:val="24"/>
        </w:rPr>
      </w:pPr>
    </w:p>
    <w:p w14:paraId="1C46D62B" w14:textId="348CAD37" w:rsidR="00EE6A41" w:rsidRPr="00E666D4" w:rsidRDefault="00D37969" w:rsidP="00EE6A41">
      <w:pPr>
        <w:pStyle w:val="Heading1"/>
        <w:tabs>
          <w:tab w:val="left" w:pos="7930"/>
        </w:tabs>
        <w:spacing w:before="44"/>
        <w:ind w:left="119"/>
        <w:rPr>
          <w:rFonts w:asciiTheme="minorHAnsi" w:hAnsiTheme="minorHAnsi" w:cstheme="minorHAnsi"/>
          <w:b w:val="0"/>
          <w:sz w:val="24"/>
          <w:szCs w:val="24"/>
        </w:rPr>
      </w:pPr>
      <w:r>
        <w:rPr>
          <w:rFonts w:asciiTheme="minorHAnsi" w:hAnsiTheme="minorHAnsi" w:cstheme="minorHAnsi"/>
          <w:sz w:val="24"/>
          <w:szCs w:val="24"/>
          <w:u w:val="single"/>
        </w:rPr>
        <w:t>PROVIDE A COP</w:t>
      </w:r>
      <w:r w:rsidR="00C0406D">
        <w:rPr>
          <w:rFonts w:asciiTheme="minorHAnsi" w:hAnsiTheme="minorHAnsi" w:cstheme="minorHAnsi"/>
          <w:sz w:val="24"/>
          <w:szCs w:val="24"/>
          <w:u w:val="single"/>
        </w:rPr>
        <w:t xml:space="preserve">Y </w:t>
      </w:r>
      <w:r>
        <w:rPr>
          <w:rFonts w:asciiTheme="minorHAnsi" w:hAnsiTheme="minorHAnsi" w:cstheme="minorHAnsi"/>
          <w:sz w:val="24"/>
          <w:szCs w:val="24"/>
          <w:u w:val="single"/>
        </w:rPr>
        <w:t>OF SPD BOOK</w:t>
      </w:r>
      <w:r w:rsidR="00EE6A41" w:rsidRPr="002B3B4B">
        <w:rPr>
          <w:rFonts w:asciiTheme="minorHAnsi" w:hAnsiTheme="minorHAnsi" w:cstheme="minorHAnsi"/>
          <w:sz w:val="24"/>
          <w:szCs w:val="24"/>
        </w:rPr>
        <w:t xml:space="preserve"> – </w:t>
      </w:r>
      <w:r w:rsidR="00EE6A41" w:rsidRPr="00E666D4">
        <w:rPr>
          <w:rFonts w:asciiTheme="minorHAnsi" w:hAnsiTheme="minorHAnsi" w:cstheme="minorHAnsi"/>
          <w:b w:val="0"/>
          <w:sz w:val="24"/>
          <w:szCs w:val="24"/>
        </w:rPr>
        <w:t xml:space="preserve">Summary Plan Description of </w:t>
      </w:r>
      <w:proofErr w:type="gramStart"/>
      <w:r w:rsidR="00EE6A41" w:rsidRPr="00E666D4">
        <w:rPr>
          <w:rFonts w:asciiTheme="minorHAnsi" w:hAnsiTheme="minorHAnsi" w:cstheme="minorHAnsi"/>
          <w:b w:val="0"/>
          <w:sz w:val="24"/>
          <w:szCs w:val="24"/>
        </w:rPr>
        <w:t>all of</w:t>
      </w:r>
      <w:proofErr w:type="gramEnd"/>
      <w:r w:rsidR="00EE6A41" w:rsidRPr="00E666D4">
        <w:rPr>
          <w:rFonts w:asciiTheme="minorHAnsi" w:hAnsiTheme="minorHAnsi" w:cstheme="minorHAnsi"/>
          <w:b w:val="0"/>
          <w:sz w:val="24"/>
          <w:szCs w:val="24"/>
        </w:rPr>
        <w:t xml:space="preserve"> your medical benefits. </w:t>
      </w:r>
    </w:p>
    <w:p w14:paraId="6492E4DB" w14:textId="7B83E39B" w:rsidR="00EE6A41" w:rsidRPr="002B3B4B" w:rsidRDefault="00D37969" w:rsidP="00EE6A41">
      <w:pPr>
        <w:pStyle w:val="BodyText"/>
        <w:spacing w:before="193" w:line="278" w:lineRule="auto"/>
        <w:ind w:right="106"/>
        <w:jc w:val="both"/>
        <w:rPr>
          <w:rFonts w:asciiTheme="minorHAnsi" w:hAnsiTheme="minorHAnsi" w:cstheme="minorHAnsi"/>
          <w:sz w:val="24"/>
          <w:szCs w:val="24"/>
        </w:rPr>
      </w:pPr>
      <w:r>
        <w:rPr>
          <w:rFonts w:asciiTheme="minorHAnsi" w:hAnsiTheme="minorHAnsi" w:cstheme="minorHAnsi"/>
          <w:b/>
          <w:sz w:val="24"/>
          <w:szCs w:val="24"/>
          <w:u w:val="single"/>
        </w:rPr>
        <w:t>UNION DIRECTORY</w:t>
      </w:r>
      <w:r w:rsidR="00EE6A41" w:rsidRPr="002B3B4B">
        <w:rPr>
          <w:rFonts w:asciiTheme="minorHAnsi" w:hAnsiTheme="minorHAnsi" w:cstheme="minorHAnsi"/>
          <w:b/>
          <w:sz w:val="24"/>
          <w:szCs w:val="24"/>
        </w:rPr>
        <w:t xml:space="preserve"> </w:t>
      </w:r>
      <w:r w:rsidR="00EE6A41" w:rsidRPr="002B3B4B">
        <w:rPr>
          <w:rFonts w:asciiTheme="minorHAnsi" w:hAnsiTheme="minorHAnsi" w:cstheme="minorHAnsi"/>
          <w:sz w:val="24"/>
          <w:szCs w:val="24"/>
        </w:rPr>
        <w:t>–</w:t>
      </w:r>
      <w:r w:rsidR="00EE6A41">
        <w:rPr>
          <w:rFonts w:asciiTheme="minorHAnsi" w:hAnsiTheme="minorHAnsi" w:cstheme="minorHAnsi"/>
          <w:sz w:val="24"/>
          <w:szCs w:val="24"/>
        </w:rPr>
        <w:t xml:space="preserve"> </w:t>
      </w:r>
      <w:r w:rsidR="00EE6A41" w:rsidRPr="002B3B4B">
        <w:rPr>
          <w:rFonts w:asciiTheme="minorHAnsi" w:hAnsiTheme="minorHAnsi" w:cstheme="minorHAnsi"/>
          <w:sz w:val="24"/>
          <w:szCs w:val="24"/>
        </w:rPr>
        <w:t>is on the Web page under Membership. If you click on this excel spreadsheet you will see a list of contact information for all Officers, Directors and Stewards.</w:t>
      </w:r>
    </w:p>
    <w:p w14:paraId="726294B6" w14:textId="14766C3E" w:rsidR="00EE6A41" w:rsidRDefault="00D37969" w:rsidP="00EE6A41">
      <w:pPr>
        <w:pStyle w:val="BodyText"/>
        <w:spacing w:before="193" w:line="276" w:lineRule="auto"/>
        <w:ind w:right="154"/>
        <w:rPr>
          <w:rFonts w:asciiTheme="minorHAnsi" w:hAnsiTheme="minorHAnsi" w:cstheme="minorHAnsi"/>
          <w:sz w:val="24"/>
          <w:szCs w:val="24"/>
        </w:rPr>
      </w:pPr>
      <w:r>
        <w:rPr>
          <w:rFonts w:asciiTheme="minorHAnsi" w:hAnsiTheme="minorHAnsi" w:cstheme="minorHAnsi"/>
          <w:b/>
          <w:sz w:val="24"/>
          <w:szCs w:val="24"/>
          <w:u w:val="single"/>
        </w:rPr>
        <w:t>UNION STEWARD</w:t>
      </w:r>
      <w:r w:rsidR="00EE6A41" w:rsidRPr="002B3B4B">
        <w:rPr>
          <w:rFonts w:asciiTheme="minorHAnsi" w:hAnsiTheme="minorHAnsi" w:cstheme="minorHAnsi"/>
          <w:b/>
          <w:sz w:val="24"/>
          <w:szCs w:val="24"/>
        </w:rPr>
        <w:t xml:space="preserve"> –</w:t>
      </w:r>
      <w:r w:rsidR="00EE6A41" w:rsidRPr="002B3B4B">
        <w:rPr>
          <w:rFonts w:asciiTheme="minorHAnsi" w:hAnsiTheme="minorHAnsi" w:cstheme="minorHAnsi"/>
          <w:sz w:val="24"/>
          <w:szCs w:val="24"/>
        </w:rPr>
        <w:t xml:space="preserve"> Please don’t hesitate to call me if you have any issues that arise or any questions regarding the Contract, benefits, or any question in general.</w:t>
      </w:r>
    </w:p>
    <w:p w14:paraId="11C43261" w14:textId="77777777" w:rsidR="00EE6A41" w:rsidRDefault="00EE6A41" w:rsidP="00EE6A41">
      <w:pPr>
        <w:widowControl/>
        <w:autoSpaceDE/>
        <w:autoSpaceDN/>
        <w:spacing w:after="160" w:line="256" w:lineRule="auto"/>
        <w:contextualSpacing/>
        <w:rPr>
          <w:rFonts w:asciiTheme="minorHAnsi" w:hAnsiTheme="minorHAnsi" w:cstheme="minorHAnsi"/>
          <w:sz w:val="24"/>
          <w:szCs w:val="24"/>
        </w:rPr>
      </w:pPr>
    </w:p>
    <w:p w14:paraId="3DE86440" w14:textId="77777777" w:rsidR="00A05D8F" w:rsidRPr="00EE6A41" w:rsidRDefault="00A05D8F" w:rsidP="00EE6A41">
      <w:pPr>
        <w:widowControl/>
        <w:autoSpaceDE/>
        <w:autoSpaceDN/>
        <w:spacing w:after="160" w:line="256" w:lineRule="auto"/>
        <w:contextualSpacing/>
        <w:rPr>
          <w:rFonts w:asciiTheme="minorHAnsi" w:hAnsiTheme="minorHAnsi" w:cstheme="minorHAnsi"/>
          <w:sz w:val="24"/>
          <w:szCs w:val="24"/>
        </w:rPr>
      </w:pPr>
    </w:p>
    <w:sectPr w:rsidR="00A05D8F" w:rsidRPr="00EE6A41" w:rsidSect="0041668E">
      <w:headerReference w:type="default" r:id="rId12"/>
      <w:footerReference w:type="default" r:id="rId13"/>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AE3B2" w14:textId="77777777" w:rsidR="00192976" w:rsidRDefault="00192976" w:rsidP="00734058">
      <w:r>
        <w:separator/>
      </w:r>
    </w:p>
  </w:endnote>
  <w:endnote w:type="continuationSeparator" w:id="0">
    <w:p w14:paraId="35D2EA2D" w14:textId="77777777" w:rsidR="00192976" w:rsidRDefault="00192976" w:rsidP="0073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W01_45 Light1475944">
    <w:altName w:val="Cambria"/>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095308"/>
      <w:docPartObj>
        <w:docPartGallery w:val="Page Numbers (Bottom of Page)"/>
        <w:docPartUnique/>
      </w:docPartObj>
    </w:sdtPr>
    <w:sdtEndPr>
      <w:rPr>
        <w:noProof/>
      </w:rPr>
    </w:sdtEndPr>
    <w:sdtContent>
      <w:p w14:paraId="10757343" w14:textId="34DF3F44" w:rsidR="000C63D8" w:rsidRDefault="000C63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97FB0" w14:textId="77777777" w:rsidR="00734058" w:rsidRDefault="00734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90FA" w14:textId="77777777" w:rsidR="00192976" w:rsidRDefault="00192976" w:rsidP="00734058">
      <w:r>
        <w:separator/>
      </w:r>
    </w:p>
  </w:footnote>
  <w:footnote w:type="continuationSeparator" w:id="0">
    <w:p w14:paraId="4FD772B4" w14:textId="77777777" w:rsidR="00192976" w:rsidRDefault="00192976" w:rsidP="00734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9242" w14:textId="1E4D500F" w:rsidR="00DE7688" w:rsidRDefault="00DE7688">
    <w:pPr>
      <w:pStyle w:val="Header"/>
      <w:jc w:val="center"/>
    </w:pPr>
  </w:p>
  <w:p w14:paraId="706F7161" w14:textId="77777777" w:rsidR="00DE7688" w:rsidRDefault="00DE7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BE1"/>
    <w:multiLevelType w:val="hybridMultilevel"/>
    <w:tmpl w:val="BEFC5BE0"/>
    <w:lvl w:ilvl="0" w:tplc="7A5ED37C">
      <w:start w:val="14"/>
      <w:numFmt w:val="bullet"/>
      <w:lvlText w:val=""/>
      <w:lvlJc w:val="left"/>
      <w:pPr>
        <w:ind w:left="479" w:hanging="360"/>
      </w:pPr>
      <w:rPr>
        <w:rFonts w:ascii="Symbol" w:eastAsia="Calibri" w:hAnsi="Symbol" w:cstheme="minorHAnsi"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 w15:restartNumberingAfterBreak="0">
    <w:nsid w:val="13D573C2"/>
    <w:multiLevelType w:val="hybridMultilevel"/>
    <w:tmpl w:val="783C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94655"/>
    <w:multiLevelType w:val="hybridMultilevel"/>
    <w:tmpl w:val="E61A03BE"/>
    <w:lvl w:ilvl="0" w:tplc="EEC8317C">
      <w:start w:val="14"/>
      <w:numFmt w:val="bullet"/>
      <w:lvlText w:val=""/>
      <w:lvlJc w:val="left"/>
      <w:pPr>
        <w:ind w:left="839" w:hanging="360"/>
      </w:pPr>
      <w:rPr>
        <w:rFonts w:ascii="Symbol" w:eastAsia="Calibri" w:hAnsi="Symbol" w:cstheme="minorHAnsi"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27CE34C8"/>
    <w:multiLevelType w:val="hybridMultilevel"/>
    <w:tmpl w:val="520E74C6"/>
    <w:lvl w:ilvl="0" w:tplc="5D281EFE">
      <w:start w:val="1"/>
      <w:numFmt w:val="decimal"/>
      <w:lvlText w:val="%1."/>
      <w:lvlJc w:val="left"/>
      <w:pPr>
        <w:ind w:left="1442" w:hanging="452"/>
      </w:pPr>
      <w:rPr>
        <w:rFonts w:ascii="Times New Roman" w:eastAsia="Times New Roman" w:hAnsi="Times New Roman" w:cs="Times New Roman" w:hint="default"/>
        <w:spacing w:val="-2"/>
        <w:w w:val="99"/>
        <w:sz w:val="24"/>
        <w:szCs w:val="24"/>
        <w:lang w:val="en-US" w:eastAsia="en-US" w:bidi="en-US"/>
      </w:rPr>
    </w:lvl>
    <w:lvl w:ilvl="1" w:tplc="445CD5E8">
      <w:start w:val="1"/>
      <w:numFmt w:val="decimal"/>
      <w:lvlText w:val="%2."/>
      <w:lvlJc w:val="left"/>
      <w:pPr>
        <w:ind w:left="3460" w:hanging="449"/>
      </w:pPr>
      <w:rPr>
        <w:rFonts w:ascii="Times New Roman" w:eastAsia="Times New Roman" w:hAnsi="Times New Roman" w:cs="Times New Roman" w:hint="default"/>
        <w:spacing w:val="-2"/>
        <w:w w:val="99"/>
        <w:sz w:val="24"/>
        <w:szCs w:val="24"/>
        <w:lang w:val="en-US" w:eastAsia="en-US" w:bidi="en-US"/>
      </w:rPr>
    </w:lvl>
    <w:lvl w:ilvl="2" w:tplc="D10AEE58">
      <w:numFmt w:val="bullet"/>
      <w:lvlText w:val="•"/>
      <w:lvlJc w:val="left"/>
      <w:pPr>
        <w:ind w:left="3460" w:hanging="449"/>
      </w:pPr>
      <w:rPr>
        <w:lang w:val="en-US" w:eastAsia="en-US" w:bidi="en-US"/>
      </w:rPr>
    </w:lvl>
    <w:lvl w:ilvl="3" w:tplc="5C6401AA">
      <w:numFmt w:val="bullet"/>
      <w:lvlText w:val="•"/>
      <w:lvlJc w:val="left"/>
      <w:pPr>
        <w:ind w:left="4470" w:hanging="449"/>
      </w:pPr>
      <w:rPr>
        <w:lang w:val="en-US" w:eastAsia="en-US" w:bidi="en-US"/>
      </w:rPr>
    </w:lvl>
    <w:lvl w:ilvl="4" w:tplc="2286F404">
      <w:numFmt w:val="bullet"/>
      <w:lvlText w:val="•"/>
      <w:lvlJc w:val="left"/>
      <w:pPr>
        <w:ind w:left="5480" w:hanging="449"/>
      </w:pPr>
      <w:rPr>
        <w:lang w:val="en-US" w:eastAsia="en-US" w:bidi="en-US"/>
      </w:rPr>
    </w:lvl>
    <w:lvl w:ilvl="5" w:tplc="FB5CB93C">
      <w:numFmt w:val="bullet"/>
      <w:lvlText w:val="•"/>
      <w:lvlJc w:val="left"/>
      <w:pPr>
        <w:ind w:left="6490" w:hanging="449"/>
      </w:pPr>
      <w:rPr>
        <w:lang w:val="en-US" w:eastAsia="en-US" w:bidi="en-US"/>
      </w:rPr>
    </w:lvl>
    <w:lvl w:ilvl="6" w:tplc="EB94194A">
      <w:numFmt w:val="bullet"/>
      <w:lvlText w:val="•"/>
      <w:lvlJc w:val="left"/>
      <w:pPr>
        <w:ind w:left="7500" w:hanging="449"/>
      </w:pPr>
      <w:rPr>
        <w:lang w:val="en-US" w:eastAsia="en-US" w:bidi="en-US"/>
      </w:rPr>
    </w:lvl>
    <w:lvl w:ilvl="7" w:tplc="AA7ABECE">
      <w:numFmt w:val="bullet"/>
      <w:lvlText w:val="•"/>
      <w:lvlJc w:val="left"/>
      <w:pPr>
        <w:ind w:left="8510" w:hanging="449"/>
      </w:pPr>
      <w:rPr>
        <w:lang w:val="en-US" w:eastAsia="en-US" w:bidi="en-US"/>
      </w:rPr>
    </w:lvl>
    <w:lvl w:ilvl="8" w:tplc="552E48A2">
      <w:numFmt w:val="bullet"/>
      <w:lvlText w:val="•"/>
      <w:lvlJc w:val="left"/>
      <w:pPr>
        <w:ind w:left="9520" w:hanging="449"/>
      </w:pPr>
      <w:rPr>
        <w:lang w:val="en-US" w:eastAsia="en-US" w:bidi="en-US"/>
      </w:rPr>
    </w:lvl>
  </w:abstractNum>
  <w:abstractNum w:abstractNumId="4" w15:restartNumberingAfterBreak="0">
    <w:nsid w:val="2C05683D"/>
    <w:multiLevelType w:val="hybridMultilevel"/>
    <w:tmpl w:val="9A38DD7E"/>
    <w:lvl w:ilvl="0" w:tplc="A9D84F90">
      <w:start w:val="1"/>
      <w:numFmt w:val="bullet"/>
      <w:lvlText w:val=""/>
      <w:lvlJc w:val="left"/>
      <w:pPr>
        <w:ind w:left="1440" w:hanging="360"/>
      </w:pPr>
      <w:rPr>
        <w:rFonts w:ascii="Wingdings" w:hAnsi="Wingdings"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2C8776C9"/>
    <w:multiLevelType w:val="hybridMultilevel"/>
    <w:tmpl w:val="9B16224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E63A02"/>
    <w:multiLevelType w:val="hybridMultilevel"/>
    <w:tmpl w:val="3C969E0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C5F296F"/>
    <w:multiLevelType w:val="hybridMultilevel"/>
    <w:tmpl w:val="707479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DF6E59"/>
    <w:multiLevelType w:val="hybridMultilevel"/>
    <w:tmpl w:val="F664FC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7E30C01"/>
    <w:multiLevelType w:val="hybridMultilevel"/>
    <w:tmpl w:val="7EB8BF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0445069">
    <w:abstractNumId w:val="4"/>
  </w:num>
  <w:num w:numId="2" w16cid:durableId="14354912">
    <w:abstractNumId w:val="9"/>
  </w:num>
  <w:num w:numId="3" w16cid:durableId="393160750">
    <w:abstractNumId w:val="5"/>
  </w:num>
  <w:num w:numId="4" w16cid:durableId="1556115130">
    <w:abstractNumId w:val="6"/>
  </w:num>
  <w:num w:numId="5" w16cid:durableId="1900479316">
    <w:abstractNumId w:val="7"/>
  </w:num>
  <w:num w:numId="6" w16cid:durableId="111243673">
    <w:abstractNumId w:val="8"/>
  </w:num>
  <w:num w:numId="7" w16cid:durableId="1813208270">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877593687">
    <w:abstractNumId w:val="1"/>
  </w:num>
  <w:num w:numId="9" w16cid:durableId="928851377">
    <w:abstractNumId w:val="0"/>
  </w:num>
  <w:num w:numId="10" w16cid:durableId="205684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54"/>
    <w:rsid w:val="00005A8C"/>
    <w:rsid w:val="000113DE"/>
    <w:rsid w:val="00011CDD"/>
    <w:rsid w:val="00012D52"/>
    <w:rsid w:val="0008195D"/>
    <w:rsid w:val="0008717A"/>
    <w:rsid w:val="000A4753"/>
    <w:rsid w:val="000B05AC"/>
    <w:rsid w:val="000B3023"/>
    <w:rsid w:val="000C4557"/>
    <w:rsid w:val="000C63D8"/>
    <w:rsid w:val="000F1EDA"/>
    <w:rsid w:val="000F4166"/>
    <w:rsid w:val="00124476"/>
    <w:rsid w:val="00136BA4"/>
    <w:rsid w:val="00174EF7"/>
    <w:rsid w:val="00192976"/>
    <w:rsid w:val="0019594B"/>
    <w:rsid w:val="001B30BF"/>
    <w:rsid w:val="001B6A20"/>
    <w:rsid w:val="001D0A63"/>
    <w:rsid w:val="001D1F09"/>
    <w:rsid w:val="001E2C72"/>
    <w:rsid w:val="00264267"/>
    <w:rsid w:val="002B4B06"/>
    <w:rsid w:val="002B59C0"/>
    <w:rsid w:val="002E0E4E"/>
    <w:rsid w:val="002E7AB9"/>
    <w:rsid w:val="003274EE"/>
    <w:rsid w:val="0033041C"/>
    <w:rsid w:val="00347D2C"/>
    <w:rsid w:val="0035001C"/>
    <w:rsid w:val="003932D3"/>
    <w:rsid w:val="00405250"/>
    <w:rsid w:val="004157E2"/>
    <w:rsid w:val="0041668E"/>
    <w:rsid w:val="00430C4E"/>
    <w:rsid w:val="0043333D"/>
    <w:rsid w:val="00440BB3"/>
    <w:rsid w:val="00443D86"/>
    <w:rsid w:val="00447355"/>
    <w:rsid w:val="00450B9D"/>
    <w:rsid w:val="00453F19"/>
    <w:rsid w:val="00487E86"/>
    <w:rsid w:val="004A03C4"/>
    <w:rsid w:val="004A1905"/>
    <w:rsid w:val="004A69B3"/>
    <w:rsid w:val="004B126B"/>
    <w:rsid w:val="004F5487"/>
    <w:rsid w:val="0050701D"/>
    <w:rsid w:val="00514DFE"/>
    <w:rsid w:val="005217B6"/>
    <w:rsid w:val="0055051F"/>
    <w:rsid w:val="00550951"/>
    <w:rsid w:val="00581AB4"/>
    <w:rsid w:val="00591966"/>
    <w:rsid w:val="005B4E88"/>
    <w:rsid w:val="005D4E36"/>
    <w:rsid w:val="005E14A3"/>
    <w:rsid w:val="006068D4"/>
    <w:rsid w:val="006408DB"/>
    <w:rsid w:val="00644973"/>
    <w:rsid w:val="006616C5"/>
    <w:rsid w:val="006B2E53"/>
    <w:rsid w:val="006C1954"/>
    <w:rsid w:val="0071659B"/>
    <w:rsid w:val="007169C3"/>
    <w:rsid w:val="00734058"/>
    <w:rsid w:val="00745E23"/>
    <w:rsid w:val="0075026F"/>
    <w:rsid w:val="007530F6"/>
    <w:rsid w:val="0075560E"/>
    <w:rsid w:val="0075642C"/>
    <w:rsid w:val="00762AA6"/>
    <w:rsid w:val="007A21D1"/>
    <w:rsid w:val="007A6469"/>
    <w:rsid w:val="007A7ED1"/>
    <w:rsid w:val="007D3FD1"/>
    <w:rsid w:val="007E6ED9"/>
    <w:rsid w:val="00816FA3"/>
    <w:rsid w:val="0085317A"/>
    <w:rsid w:val="008534AD"/>
    <w:rsid w:val="008550CA"/>
    <w:rsid w:val="00861841"/>
    <w:rsid w:val="0087329F"/>
    <w:rsid w:val="008928BA"/>
    <w:rsid w:val="008A15B0"/>
    <w:rsid w:val="008C12BF"/>
    <w:rsid w:val="008E5568"/>
    <w:rsid w:val="008F03E6"/>
    <w:rsid w:val="008F4F7A"/>
    <w:rsid w:val="008F7449"/>
    <w:rsid w:val="00924397"/>
    <w:rsid w:val="00937B83"/>
    <w:rsid w:val="009655E9"/>
    <w:rsid w:val="0096663A"/>
    <w:rsid w:val="0099715A"/>
    <w:rsid w:val="009A03CD"/>
    <w:rsid w:val="009A1D0A"/>
    <w:rsid w:val="009F4A36"/>
    <w:rsid w:val="009F71E4"/>
    <w:rsid w:val="00A05D8F"/>
    <w:rsid w:val="00A3189C"/>
    <w:rsid w:val="00A3688E"/>
    <w:rsid w:val="00A41CB5"/>
    <w:rsid w:val="00AA03D4"/>
    <w:rsid w:val="00AB58AF"/>
    <w:rsid w:val="00AC1301"/>
    <w:rsid w:val="00AE49D1"/>
    <w:rsid w:val="00B304EA"/>
    <w:rsid w:val="00B41C1B"/>
    <w:rsid w:val="00B93AC7"/>
    <w:rsid w:val="00BA22E3"/>
    <w:rsid w:val="00BD0CF2"/>
    <w:rsid w:val="00BD5507"/>
    <w:rsid w:val="00BF0E2A"/>
    <w:rsid w:val="00C0406D"/>
    <w:rsid w:val="00C130CD"/>
    <w:rsid w:val="00C204A9"/>
    <w:rsid w:val="00C40347"/>
    <w:rsid w:val="00C50B59"/>
    <w:rsid w:val="00C63B82"/>
    <w:rsid w:val="00C749C8"/>
    <w:rsid w:val="00C94822"/>
    <w:rsid w:val="00CC28E4"/>
    <w:rsid w:val="00CC75BB"/>
    <w:rsid w:val="00CF78F8"/>
    <w:rsid w:val="00D02AEF"/>
    <w:rsid w:val="00D04615"/>
    <w:rsid w:val="00D16D80"/>
    <w:rsid w:val="00D37969"/>
    <w:rsid w:val="00D731A3"/>
    <w:rsid w:val="00DC3036"/>
    <w:rsid w:val="00DD143D"/>
    <w:rsid w:val="00DD2458"/>
    <w:rsid w:val="00DE6698"/>
    <w:rsid w:val="00DE7688"/>
    <w:rsid w:val="00DF23F8"/>
    <w:rsid w:val="00E162E9"/>
    <w:rsid w:val="00E25D0A"/>
    <w:rsid w:val="00E34E90"/>
    <w:rsid w:val="00E47806"/>
    <w:rsid w:val="00E503B8"/>
    <w:rsid w:val="00E60A4B"/>
    <w:rsid w:val="00E851DE"/>
    <w:rsid w:val="00EA382A"/>
    <w:rsid w:val="00EA7241"/>
    <w:rsid w:val="00ED5C13"/>
    <w:rsid w:val="00EE51C1"/>
    <w:rsid w:val="00EE6A41"/>
    <w:rsid w:val="00F041E8"/>
    <w:rsid w:val="00F11EA3"/>
    <w:rsid w:val="00F139DE"/>
    <w:rsid w:val="00F66642"/>
    <w:rsid w:val="00F869FA"/>
    <w:rsid w:val="00F86D2D"/>
    <w:rsid w:val="00F942E1"/>
    <w:rsid w:val="00FB4FE2"/>
    <w:rsid w:val="00FC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DF97B"/>
  <w15:chartTrackingRefBased/>
  <w15:docId w15:val="{69FD1FBF-79AD-423E-9ED3-0B6633AC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1954"/>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6C1954"/>
    <w:pPr>
      <w:spacing w:before="199"/>
      <w:ind w:left="1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1954"/>
    <w:rPr>
      <w:rFonts w:ascii="Calibri" w:eastAsia="Calibri" w:hAnsi="Calibri" w:cs="Calibri"/>
      <w:b/>
      <w:bCs/>
      <w:sz w:val="28"/>
      <w:szCs w:val="28"/>
    </w:rPr>
  </w:style>
  <w:style w:type="paragraph" w:styleId="BodyText">
    <w:name w:val="Body Text"/>
    <w:basedOn w:val="Normal"/>
    <w:link w:val="BodyTextChar"/>
    <w:uiPriority w:val="1"/>
    <w:qFormat/>
    <w:rsid w:val="006C1954"/>
    <w:pPr>
      <w:ind w:left="119"/>
    </w:pPr>
    <w:rPr>
      <w:sz w:val="28"/>
      <w:szCs w:val="28"/>
    </w:rPr>
  </w:style>
  <w:style w:type="character" w:customStyle="1" w:styleId="BodyTextChar">
    <w:name w:val="Body Text Char"/>
    <w:basedOn w:val="DefaultParagraphFont"/>
    <w:link w:val="BodyText"/>
    <w:uiPriority w:val="1"/>
    <w:rsid w:val="006C1954"/>
    <w:rPr>
      <w:rFonts w:ascii="Calibri" w:eastAsia="Calibri" w:hAnsi="Calibri" w:cs="Calibri"/>
      <w:sz w:val="28"/>
      <w:szCs w:val="28"/>
    </w:rPr>
  </w:style>
  <w:style w:type="paragraph" w:styleId="ListParagraph">
    <w:name w:val="List Paragraph"/>
    <w:basedOn w:val="Normal"/>
    <w:uiPriority w:val="1"/>
    <w:qFormat/>
    <w:rsid w:val="006C1954"/>
  </w:style>
  <w:style w:type="character" w:styleId="Hyperlink">
    <w:name w:val="Hyperlink"/>
    <w:basedOn w:val="DefaultParagraphFont"/>
    <w:uiPriority w:val="99"/>
    <w:semiHidden/>
    <w:unhideWhenUsed/>
    <w:rsid w:val="006C1954"/>
    <w:rPr>
      <w:strike w:val="0"/>
      <w:dstrike w:val="0"/>
      <w:color w:val="0072CE"/>
      <w:u w:val="none"/>
      <w:effect w:val="none"/>
      <w:shd w:val="clear" w:color="auto" w:fill="auto"/>
    </w:rPr>
  </w:style>
  <w:style w:type="paragraph" w:styleId="Header">
    <w:name w:val="header"/>
    <w:basedOn w:val="Normal"/>
    <w:link w:val="HeaderChar"/>
    <w:uiPriority w:val="99"/>
    <w:unhideWhenUsed/>
    <w:rsid w:val="00734058"/>
    <w:pPr>
      <w:tabs>
        <w:tab w:val="center" w:pos="4680"/>
        <w:tab w:val="right" w:pos="9360"/>
      </w:tabs>
    </w:pPr>
  </w:style>
  <w:style w:type="character" w:customStyle="1" w:styleId="HeaderChar">
    <w:name w:val="Header Char"/>
    <w:basedOn w:val="DefaultParagraphFont"/>
    <w:link w:val="Header"/>
    <w:uiPriority w:val="99"/>
    <w:rsid w:val="00734058"/>
    <w:rPr>
      <w:rFonts w:ascii="Calibri" w:eastAsia="Calibri" w:hAnsi="Calibri" w:cs="Calibri"/>
    </w:rPr>
  </w:style>
  <w:style w:type="paragraph" w:styleId="Footer">
    <w:name w:val="footer"/>
    <w:basedOn w:val="Normal"/>
    <w:link w:val="FooterChar"/>
    <w:uiPriority w:val="99"/>
    <w:unhideWhenUsed/>
    <w:rsid w:val="00734058"/>
    <w:pPr>
      <w:tabs>
        <w:tab w:val="center" w:pos="4680"/>
        <w:tab w:val="right" w:pos="9360"/>
      </w:tabs>
    </w:pPr>
  </w:style>
  <w:style w:type="character" w:customStyle="1" w:styleId="FooterChar">
    <w:name w:val="Footer Char"/>
    <w:basedOn w:val="DefaultParagraphFont"/>
    <w:link w:val="Footer"/>
    <w:uiPriority w:val="99"/>
    <w:rsid w:val="007340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gwulocal69.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363E-070D-4036-92C6-517A6BE5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 Tennant</dc:creator>
  <cp:keywords/>
  <dc:description/>
  <cp:lastModifiedBy>Jan Tennant</cp:lastModifiedBy>
  <cp:revision>88</cp:revision>
  <cp:lastPrinted>2025-10-06T11:12:00Z</cp:lastPrinted>
  <dcterms:created xsi:type="dcterms:W3CDTF">2024-01-24T16:42:00Z</dcterms:created>
  <dcterms:modified xsi:type="dcterms:W3CDTF">2026-01-19T16:42:00Z</dcterms:modified>
</cp:coreProperties>
</file>